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128D0" w14:textId="03719B12" w:rsidR="00DC1B4C" w:rsidRPr="004C2EFD" w:rsidRDefault="00DC1B4C" w:rsidP="00284A80">
      <w:pPr>
        <w:spacing w:after="0" w:line="276" w:lineRule="auto"/>
        <w:jc w:val="center"/>
        <w:rPr>
          <w:rFonts w:ascii="Arial" w:hAnsi="Arial" w:cs="Arial"/>
          <w:sz w:val="48"/>
          <w:szCs w:val="48"/>
        </w:rPr>
      </w:pPr>
      <w:bookmarkStart w:id="0" w:name="_Hlk108962243"/>
      <w:bookmarkEnd w:id="0"/>
      <w:r w:rsidRPr="004C2EFD">
        <w:rPr>
          <w:rFonts w:ascii="Arial" w:hAnsi="Arial" w:cs="Arial"/>
          <w:sz w:val="48"/>
          <w:szCs w:val="48"/>
        </w:rPr>
        <w:br/>
      </w:r>
      <w:r w:rsidRPr="004C2EFD">
        <w:rPr>
          <w:rFonts w:ascii="Arial" w:hAnsi="Arial" w:cs="Arial"/>
          <w:noProof/>
          <w:sz w:val="48"/>
          <w:szCs w:val="48"/>
        </w:rPr>
        <w:drawing>
          <wp:inline distT="0" distB="0" distL="0" distR="0" wp14:anchorId="698E45BE" wp14:editId="18A7FE39">
            <wp:extent cx="5486400" cy="3657600"/>
            <wp:effectExtent l="0" t="0" r="0" b="0"/>
            <wp:docPr id="1" name="Picture 1" descr="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7D26585F" w14:textId="43193C0F" w:rsidR="00E014B7" w:rsidRPr="004C2EFD" w:rsidRDefault="00E014B7" w:rsidP="00284A80">
      <w:pPr>
        <w:spacing w:after="0" w:line="276" w:lineRule="auto"/>
        <w:jc w:val="center"/>
        <w:rPr>
          <w:rFonts w:ascii="Arial" w:hAnsi="Arial" w:cs="Arial"/>
          <w:sz w:val="48"/>
          <w:szCs w:val="48"/>
        </w:rPr>
      </w:pPr>
    </w:p>
    <w:p w14:paraId="3A21D58E" w14:textId="77777777" w:rsidR="00E014B7" w:rsidRPr="004C2EFD" w:rsidRDefault="00E014B7" w:rsidP="00284A80">
      <w:pPr>
        <w:spacing w:after="0" w:line="276" w:lineRule="auto"/>
        <w:jc w:val="center"/>
        <w:rPr>
          <w:rFonts w:ascii="Arial" w:hAnsi="Arial" w:cs="Arial"/>
          <w:sz w:val="48"/>
          <w:szCs w:val="48"/>
        </w:rPr>
      </w:pPr>
    </w:p>
    <w:p w14:paraId="3B0A5652" w14:textId="62E98C8E" w:rsidR="00DC1B4C" w:rsidRPr="004C2EFD" w:rsidRDefault="00DC1B4C" w:rsidP="00284A80">
      <w:pPr>
        <w:spacing w:after="0" w:line="276" w:lineRule="auto"/>
        <w:jc w:val="center"/>
        <w:rPr>
          <w:rFonts w:ascii="Arial" w:hAnsi="Arial" w:cs="Arial"/>
          <w:b/>
          <w:bCs/>
          <w:sz w:val="64"/>
          <w:szCs w:val="64"/>
          <w:u w:val="single"/>
        </w:rPr>
      </w:pPr>
      <w:r w:rsidRPr="004C2EFD">
        <w:rPr>
          <w:rFonts w:ascii="Arial" w:hAnsi="Arial" w:cs="Arial"/>
          <w:b/>
          <w:bCs/>
          <w:sz w:val="64"/>
          <w:szCs w:val="64"/>
          <w:u w:val="single"/>
        </w:rPr>
        <w:t>NextGen Insight</w:t>
      </w:r>
    </w:p>
    <w:p w14:paraId="7D3BE629" w14:textId="77777777" w:rsidR="00FB350D" w:rsidRPr="004C2EFD" w:rsidRDefault="00FB350D" w:rsidP="00284A80">
      <w:pPr>
        <w:spacing w:after="0" w:line="276" w:lineRule="auto"/>
        <w:rPr>
          <w:rFonts w:ascii="Arial" w:hAnsi="Arial" w:cs="Arial"/>
          <w:b/>
          <w:bCs/>
          <w:sz w:val="44"/>
          <w:szCs w:val="44"/>
        </w:rPr>
      </w:pPr>
    </w:p>
    <w:p w14:paraId="34B7F784" w14:textId="05157865" w:rsidR="00ED7C6B" w:rsidRPr="004C2EFD" w:rsidRDefault="00ED7C6B" w:rsidP="00284A80">
      <w:pPr>
        <w:spacing w:after="0" w:line="276" w:lineRule="auto"/>
        <w:jc w:val="center"/>
        <w:rPr>
          <w:rFonts w:ascii="Arial" w:hAnsi="Arial" w:cs="Arial"/>
          <w:b/>
          <w:bCs/>
          <w:sz w:val="44"/>
          <w:szCs w:val="44"/>
        </w:rPr>
      </w:pPr>
      <w:r w:rsidRPr="004C2EFD">
        <w:rPr>
          <w:rFonts w:ascii="Arial" w:hAnsi="Arial" w:cs="Arial"/>
          <w:b/>
          <w:bCs/>
          <w:sz w:val="44"/>
          <w:szCs w:val="44"/>
        </w:rPr>
        <w:t xml:space="preserve">Volume </w:t>
      </w:r>
      <w:r w:rsidR="005705EF" w:rsidRPr="004C2EFD">
        <w:rPr>
          <w:rFonts w:ascii="Arial" w:hAnsi="Arial" w:cs="Arial"/>
          <w:b/>
          <w:bCs/>
          <w:sz w:val="44"/>
          <w:szCs w:val="44"/>
        </w:rPr>
        <w:t>2</w:t>
      </w:r>
      <w:r w:rsidR="00084B9F">
        <w:rPr>
          <w:rFonts w:ascii="Arial" w:hAnsi="Arial" w:cs="Arial"/>
          <w:b/>
          <w:bCs/>
          <w:sz w:val="44"/>
          <w:szCs w:val="44"/>
        </w:rPr>
        <w:t>,</w:t>
      </w:r>
      <w:r w:rsidR="00CD5CD7" w:rsidRPr="004C2EFD">
        <w:rPr>
          <w:rFonts w:ascii="Arial" w:hAnsi="Arial" w:cs="Arial"/>
          <w:b/>
          <w:bCs/>
          <w:sz w:val="44"/>
          <w:szCs w:val="44"/>
        </w:rPr>
        <w:t xml:space="preserve"> </w:t>
      </w:r>
      <w:r w:rsidRPr="004C2EFD">
        <w:rPr>
          <w:rFonts w:ascii="Arial" w:hAnsi="Arial" w:cs="Arial"/>
          <w:b/>
          <w:bCs/>
          <w:sz w:val="44"/>
          <w:szCs w:val="44"/>
        </w:rPr>
        <w:t xml:space="preserve">Issue </w:t>
      </w:r>
      <w:r w:rsidR="00337497">
        <w:rPr>
          <w:rFonts w:ascii="Arial" w:hAnsi="Arial" w:cs="Arial"/>
          <w:b/>
          <w:bCs/>
          <w:sz w:val="44"/>
          <w:szCs w:val="44"/>
        </w:rPr>
        <w:t>3</w:t>
      </w:r>
    </w:p>
    <w:p w14:paraId="05634CE8" w14:textId="6C70C5BB" w:rsidR="00FB350D" w:rsidRPr="004C2EFD" w:rsidRDefault="001A7172" w:rsidP="00284A80">
      <w:pPr>
        <w:spacing w:after="0" w:line="276" w:lineRule="auto"/>
        <w:jc w:val="center"/>
        <w:rPr>
          <w:rFonts w:ascii="Arial" w:hAnsi="Arial" w:cs="Arial"/>
          <w:b/>
          <w:bCs/>
          <w:sz w:val="44"/>
          <w:szCs w:val="44"/>
        </w:rPr>
      </w:pPr>
      <w:r>
        <w:rPr>
          <w:rFonts w:ascii="Arial" w:hAnsi="Arial" w:cs="Arial"/>
          <w:b/>
          <w:bCs/>
          <w:sz w:val="44"/>
          <w:szCs w:val="44"/>
        </w:rPr>
        <w:t>July</w:t>
      </w:r>
      <w:r w:rsidR="00FB350D" w:rsidRPr="004C2EFD">
        <w:rPr>
          <w:rFonts w:ascii="Arial" w:hAnsi="Arial" w:cs="Arial"/>
          <w:b/>
          <w:bCs/>
          <w:sz w:val="44"/>
          <w:szCs w:val="44"/>
        </w:rPr>
        <w:t xml:space="preserve"> 202</w:t>
      </w:r>
      <w:r w:rsidR="005705EF" w:rsidRPr="004C2EFD">
        <w:rPr>
          <w:rFonts w:ascii="Arial" w:hAnsi="Arial" w:cs="Arial"/>
          <w:b/>
          <w:bCs/>
          <w:sz w:val="44"/>
          <w:szCs w:val="44"/>
        </w:rPr>
        <w:t>2</w:t>
      </w:r>
    </w:p>
    <w:p w14:paraId="2B99137A" w14:textId="2A8CEC77" w:rsidR="00DC1B4C" w:rsidRPr="004C2EFD" w:rsidRDefault="00DC1B4C" w:rsidP="00284A80">
      <w:pPr>
        <w:spacing w:after="0" w:line="276" w:lineRule="auto"/>
        <w:jc w:val="center"/>
        <w:rPr>
          <w:rFonts w:ascii="Arial" w:hAnsi="Arial" w:cs="Arial"/>
          <w:b/>
          <w:bCs/>
          <w:sz w:val="44"/>
          <w:szCs w:val="44"/>
        </w:rPr>
      </w:pPr>
    </w:p>
    <w:p w14:paraId="67BFB592" w14:textId="77777777" w:rsidR="00DC1B4C" w:rsidRPr="004C2EFD" w:rsidRDefault="00DC1B4C" w:rsidP="00284A80">
      <w:pPr>
        <w:spacing w:after="0" w:line="276" w:lineRule="auto"/>
        <w:jc w:val="center"/>
        <w:rPr>
          <w:rFonts w:ascii="Arial" w:hAnsi="Arial" w:cs="Arial"/>
          <w:b/>
          <w:bCs/>
          <w:sz w:val="44"/>
          <w:szCs w:val="44"/>
        </w:rPr>
      </w:pPr>
    </w:p>
    <w:p w14:paraId="3C3FFDA4" w14:textId="77777777" w:rsidR="00FB350D" w:rsidRPr="004C2EFD" w:rsidRDefault="00FB350D" w:rsidP="00284A80">
      <w:pPr>
        <w:spacing w:after="0" w:line="276" w:lineRule="auto"/>
        <w:jc w:val="center"/>
        <w:rPr>
          <w:rFonts w:ascii="Arial" w:hAnsi="Arial" w:cs="Arial"/>
          <w:sz w:val="44"/>
          <w:szCs w:val="44"/>
        </w:rPr>
      </w:pPr>
      <w:r w:rsidRPr="004C2EFD">
        <w:rPr>
          <w:rFonts w:ascii="Arial" w:hAnsi="Arial" w:cs="Arial"/>
          <w:sz w:val="44"/>
          <w:szCs w:val="44"/>
        </w:rPr>
        <w:t>Publications Committee Chair: Greg Lindberg</w:t>
      </w:r>
    </w:p>
    <w:p w14:paraId="2A4BCA3F" w14:textId="082E9194" w:rsidR="007C7347" w:rsidRDefault="007C7347" w:rsidP="00284A80">
      <w:pPr>
        <w:spacing w:after="0" w:line="276" w:lineRule="auto"/>
        <w:rPr>
          <w:rFonts w:ascii="Arial" w:hAnsi="Arial" w:cs="Arial"/>
          <w:sz w:val="36"/>
          <w:szCs w:val="36"/>
        </w:rPr>
      </w:pPr>
    </w:p>
    <w:sdt>
      <w:sdtPr>
        <w:rPr>
          <w:rFonts w:asciiTheme="minorHAnsi" w:eastAsiaTheme="minorHAnsi" w:hAnsiTheme="minorHAnsi" w:cstheme="minorBidi"/>
          <w:color w:val="auto"/>
          <w:sz w:val="22"/>
          <w:szCs w:val="22"/>
        </w:rPr>
        <w:id w:val="2099518516"/>
        <w:docPartObj>
          <w:docPartGallery w:val="Table of Contents"/>
          <w:docPartUnique/>
        </w:docPartObj>
      </w:sdtPr>
      <w:sdtEndPr>
        <w:rPr>
          <w:b/>
          <w:bCs/>
          <w:noProof/>
        </w:rPr>
      </w:sdtEndPr>
      <w:sdtContent>
        <w:p w14:paraId="2CD03210" w14:textId="77777777" w:rsidR="00EB3D14" w:rsidRDefault="00EB3D14" w:rsidP="00960DD9">
          <w:pPr>
            <w:pStyle w:val="TOCHeading"/>
            <w:spacing w:line="276" w:lineRule="auto"/>
            <w:jc w:val="center"/>
          </w:pPr>
        </w:p>
        <w:p w14:paraId="7AB89E4A" w14:textId="367E780C" w:rsidR="00960DD9" w:rsidRDefault="00960DD9" w:rsidP="00960DD9">
          <w:pPr>
            <w:pStyle w:val="TOCHeading"/>
            <w:spacing w:line="276" w:lineRule="auto"/>
            <w:jc w:val="center"/>
            <w:rPr>
              <w:rFonts w:ascii="Arial" w:hAnsi="Arial" w:cs="Arial"/>
              <w:b/>
              <w:bCs/>
              <w:color w:val="auto"/>
              <w:sz w:val="44"/>
              <w:szCs w:val="44"/>
            </w:rPr>
          </w:pPr>
          <w:r w:rsidRPr="00B36D41">
            <w:rPr>
              <w:rFonts w:ascii="Arial" w:hAnsi="Arial" w:cs="Arial"/>
              <w:b/>
              <w:bCs/>
              <w:color w:val="auto"/>
              <w:sz w:val="44"/>
              <w:szCs w:val="44"/>
            </w:rPr>
            <w:t>Table of Contents</w:t>
          </w:r>
        </w:p>
        <w:p w14:paraId="4D36483F" w14:textId="77777777" w:rsidR="00EB3D14" w:rsidRPr="00EB3D14" w:rsidRDefault="00EB3D14" w:rsidP="00EB3D14"/>
        <w:p w14:paraId="2A03A757" w14:textId="395C6983" w:rsidR="00281DCE" w:rsidRPr="00EB3D14" w:rsidRDefault="00960DD9">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111536306" w:history="1">
            <w:r w:rsidR="00281DCE" w:rsidRPr="00EB3D14">
              <w:rPr>
                <w:rStyle w:val="Hyperlink"/>
                <w:u w:val="none"/>
              </w:rPr>
              <w:t>President’s Message</w:t>
            </w:r>
            <w:r w:rsidR="00281DCE" w:rsidRPr="00EB3D14">
              <w:rPr>
                <w:webHidden/>
              </w:rPr>
              <w:tab/>
            </w:r>
            <w:r w:rsidR="00281DCE" w:rsidRPr="00EB3D14">
              <w:rPr>
                <w:webHidden/>
              </w:rPr>
              <w:fldChar w:fldCharType="begin"/>
            </w:r>
            <w:r w:rsidR="00281DCE" w:rsidRPr="00EB3D14">
              <w:rPr>
                <w:webHidden/>
              </w:rPr>
              <w:instrText xml:space="preserve"> PAGEREF _Toc111536306 \h </w:instrText>
            </w:r>
            <w:r w:rsidR="00281DCE" w:rsidRPr="00EB3D14">
              <w:rPr>
                <w:webHidden/>
              </w:rPr>
            </w:r>
            <w:r w:rsidR="00281DCE" w:rsidRPr="00EB3D14">
              <w:rPr>
                <w:webHidden/>
              </w:rPr>
              <w:fldChar w:fldCharType="separate"/>
            </w:r>
            <w:r w:rsidR="00E10BAB">
              <w:rPr>
                <w:webHidden/>
              </w:rPr>
              <w:t>1</w:t>
            </w:r>
            <w:r w:rsidR="00281DCE" w:rsidRPr="00EB3D14">
              <w:rPr>
                <w:webHidden/>
              </w:rPr>
              <w:fldChar w:fldCharType="end"/>
            </w:r>
          </w:hyperlink>
        </w:p>
        <w:p w14:paraId="69377BB6" w14:textId="605577F9" w:rsidR="00281DCE" w:rsidRPr="00EB3D14" w:rsidRDefault="00000000">
          <w:pPr>
            <w:pStyle w:val="TOC1"/>
            <w:rPr>
              <w:rFonts w:asciiTheme="minorHAnsi" w:eastAsiaTheme="minorEastAsia" w:hAnsiTheme="minorHAnsi" w:cstheme="minorBidi"/>
              <w:b w:val="0"/>
              <w:bCs w:val="0"/>
              <w:sz w:val="22"/>
              <w:szCs w:val="22"/>
            </w:rPr>
          </w:pPr>
          <w:hyperlink w:anchor="_Toc111536307" w:history="1">
            <w:r w:rsidR="00281DCE" w:rsidRPr="00EB3D14">
              <w:rPr>
                <w:rStyle w:val="Hyperlink"/>
                <w:u w:val="none"/>
              </w:rPr>
              <w:t>Fundraising Committee Update</w:t>
            </w:r>
            <w:r w:rsidR="00281DCE" w:rsidRPr="00EB3D14">
              <w:rPr>
                <w:webHidden/>
              </w:rPr>
              <w:tab/>
            </w:r>
            <w:r w:rsidR="00281DCE" w:rsidRPr="00EB3D14">
              <w:rPr>
                <w:webHidden/>
              </w:rPr>
              <w:fldChar w:fldCharType="begin"/>
            </w:r>
            <w:r w:rsidR="00281DCE" w:rsidRPr="00EB3D14">
              <w:rPr>
                <w:webHidden/>
              </w:rPr>
              <w:instrText xml:space="preserve"> PAGEREF _Toc111536307 \h </w:instrText>
            </w:r>
            <w:r w:rsidR="00281DCE" w:rsidRPr="00EB3D14">
              <w:rPr>
                <w:webHidden/>
              </w:rPr>
            </w:r>
            <w:r w:rsidR="00281DCE" w:rsidRPr="00EB3D14">
              <w:rPr>
                <w:webHidden/>
              </w:rPr>
              <w:fldChar w:fldCharType="separate"/>
            </w:r>
            <w:r w:rsidR="00E10BAB">
              <w:rPr>
                <w:webHidden/>
              </w:rPr>
              <w:t>5</w:t>
            </w:r>
            <w:r w:rsidR="00281DCE" w:rsidRPr="00EB3D14">
              <w:rPr>
                <w:webHidden/>
              </w:rPr>
              <w:fldChar w:fldCharType="end"/>
            </w:r>
          </w:hyperlink>
        </w:p>
        <w:p w14:paraId="1091DD6C" w14:textId="73A564BA" w:rsidR="00281DCE" w:rsidRPr="00EB3D14" w:rsidRDefault="00000000">
          <w:pPr>
            <w:pStyle w:val="TOC1"/>
            <w:rPr>
              <w:rFonts w:asciiTheme="minorHAnsi" w:eastAsiaTheme="minorEastAsia" w:hAnsiTheme="minorHAnsi" w:cstheme="minorBidi"/>
              <w:b w:val="0"/>
              <w:bCs w:val="0"/>
              <w:sz w:val="22"/>
              <w:szCs w:val="22"/>
            </w:rPr>
          </w:pPr>
          <w:hyperlink w:anchor="_Toc111536308" w:history="1">
            <w:r w:rsidR="00281DCE" w:rsidRPr="00EB3D14">
              <w:rPr>
                <w:rStyle w:val="Hyperlink"/>
                <w:u w:val="none"/>
              </w:rPr>
              <w:t>Cooking Up Something Tasty for the Fall</w:t>
            </w:r>
            <w:r w:rsidR="00281DCE" w:rsidRPr="00EB3D14">
              <w:rPr>
                <w:webHidden/>
              </w:rPr>
              <w:tab/>
            </w:r>
            <w:r w:rsidR="00281DCE" w:rsidRPr="00EB3D14">
              <w:rPr>
                <w:webHidden/>
              </w:rPr>
              <w:fldChar w:fldCharType="begin"/>
            </w:r>
            <w:r w:rsidR="00281DCE" w:rsidRPr="00EB3D14">
              <w:rPr>
                <w:webHidden/>
              </w:rPr>
              <w:instrText xml:space="preserve"> PAGEREF _Toc111536308 \h </w:instrText>
            </w:r>
            <w:r w:rsidR="00281DCE" w:rsidRPr="00EB3D14">
              <w:rPr>
                <w:webHidden/>
              </w:rPr>
            </w:r>
            <w:r w:rsidR="00281DCE" w:rsidRPr="00EB3D14">
              <w:rPr>
                <w:webHidden/>
              </w:rPr>
              <w:fldChar w:fldCharType="separate"/>
            </w:r>
            <w:r w:rsidR="00E10BAB">
              <w:rPr>
                <w:webHidden/>
              </w:rPr>
              <w:t>6</w:t>
            </w:r>
            <w:r w:rsidR="00281DCE" w:rsidRPr="00EB3D14">
              <w:rPr>
                <w:webHidden/>
              </w:rPr>
              <w:fldChar w:fldCharType="end"/>
            </w:r>
          </w:hyperlink>
        </w:p>
        <w:p w14:paraId="46E825B7" w14:textId="0C125899" w:rsidR="00281DCE" w:rsidRPr="00EB3D14" w:rsidRDefault="00000000">
          <w:pPr>
            <w:pStyle w:val="TOC1"/>
            <w:rPr>
              <w:rFonts w:asciiTheme="minorHAnsi" w:eastAsiaTheme="minorEastAsia" w:hAnsiTheme="minorHAnsi" w:cstheme="minorBidi"/>
              <w:b w:val="0"/>
              <w:bCs w:val="0"/>
              <w:sz w:val="22"/>
              <w:szCs w:val="22"/>
            </w:rPr>
          </w:pPr>
          <w:hyperlink w:anchor="_Toc111536309" w:history="1">
            <w:r w:rsidR="00281DCE" w:rsidRPr="00EB3D14">
              <w:rPr>
                <w:rStyle w:val="Hyperlink"/>
                <w:u w:val="none"/>
              </w:rPr>
              <w:t>2022 ACB NextGen Award Winners</w:t>
            </w:r>
            <w:r w:rsidR="00281DCE" w:rsidRPr="00EB3D14">
              <w:rPr>
                <w:webHidden/>
              </w:rPr>
              <w:tab/>
            </w:r>
            <w:r w:rsidR="00281DCE" w:rsidRPr="00EB3D14">
              <w:rPr>
                <w:webHidden/>
              </w:rPr>
              <w:fldChar w:fldCharType="begin"/>
            </w:r>
            <w:r w:rsidR="00281DCE" w:rsidRPr="00EB3D14">
              <w:rPr>
                <w:webHidden/>
              </w:rPr>
              <w:instrText xml:space="preserve"> PAGEREF _Toc111536309 \h </w:instrText>
            </w:r>
            <w:r w:rsidR="00281DCE" w:rsidRPr="00EB3D14">
              <w:rPr>
                <w:webHidden/>
              </w:rPr>
            </w:r>
            <w:r w:rsidR="00281DCE" w:rsidRPr="00EB3D14">
              <w:rPr>
                <w:webHidden/>
              </w:rPr>
              <w:fldChar w:fldCharType="separate"/>
            </w:r>
            <w:r w:rsidR="00E10BAB">
              <w:rPr>
                <w:webHidden/>
              </w:rPr>
              <w:t>7</w:t>
            </w:r>
            <w:r w:rsidR="00281DCE" w:rsidRPr="00EB3D14">
              <w:rPr>
                <w:webHidden/>
              </w:rPr>
              <w:fldChar w:fldCharType="end"/>
            </w:r>
          </w:hyperlink>
        </w:p>
        <w:p w14:paraId="52FBC122" w14:textId="6C9F1921" w:rsidR="00281DCE" w:rsidRPr="00EB3D14" w:rsidRDefault="00000000">
          <w:pPr>
            <w:pStyle w:val="TOC1"/>
            <w:rPr>
              <w:rFonts w:asciiTheme="minorHAnsi" w:eastAsiaTheme="minorEastAsia" w:hAnsiTheme="minorHAnsi" w:cstheme="minorBidi"/>
              <w:b w:val="0"/>
              <w:bCs w:val="0"/>
              <w:sz w:val="22"/>
              <w:szCs w:val="22"/>
            </w:rPr>
          </w:pPr>
          <w:hyperlink w:anchor="_Toc111536310" w:history="1">
            <w:r w:rsidR="00281DCE" w:rsidRPr="00EB3D14">
              <w:rPr>
                <w:rStyle w:val="Hyperlink"/>
                <w:u w:val="none"/>
              </w:rPr>
              <w:t>2022 ACB Conference and Convention Highlights</w:t>
            </w:r>
            <w:r w:rsidR="00281DCE" w:rsidRPr="00EB3D14">
              <w:rPr>
                <w:webHidden/>
              </w:rPr>
              <w:tab/>
            </w:r>
            <w:r w:rsidR="00281DCE" w:rsidRPr="00EB3D14">
              <w:rPr>
                <w:webHidden/>
              </w:rPr>
              <w:fldChar w:fldCharType="begin"/>
            </w:r>
            <w:r w:rsidR="00281DCE" w:rsidRPr="00EB3D14">
              <w:rPr>
                <w:webHidden/>
              </w:rPr>
              <w:instrText xml:space="preserve"> PAGEREF _Toc111536310 \h </w:instrText>
            </w:r>
            <w:r w:rsidR="00281DCE" w:rsidRPr="00EB3D14">
              <w:rPr>
                <w:webHidden/>
              </w:rPr>
            </w:r>
            <w:r w:rsidR="00281DCE" w:rsidRPr="00EB3D14">
              <w:rPr>
                <w:webHidden/>
              </w:rPr>
              <w:fldChar w:fldCharType="separate"/>
            </w:r>
            <w:r w:rsidR="00E10BAB">
              <w:rPr>
                <w:webHidden/>
              </w:rPr>
              <w:t>10</w:t>
            </w:r>
            <w:r w:rsidR="00281DCE" w:rsidRPr="00EB3D14">
              <w:rPr>
                <w:webHidden/>
              </w:rPr>
              <w:fldChar w:fldCharType="end"/>
            </w:r>
          </w:hyperlink>
        </w:p>
        <w:p w14:paraId="1F2D2586" w14:textId="7E9FE33C" w:rsidR="00281DCE" w:rsidRPr="00EB3D14" w:rsidRDefault="00000000">
          <w:pPr>
            <w:pStyle w:val="TOC1"/>
            <w:rPr>
              <w:rFonts w:asciiTheme="minorHAnsi" w:eastAsiaTheme="minorEastAsia" w:hAnsiTheme="minorHAnsi" w:cstheme="minorBidi"/>
              <w:b w:val="0"/>
              <w:bCs w:val="0"/>
              <w:sz w:val="22"/>
              <w:szCs w:val="22"/>
            </w:rPr>
          </w:pPr>
          <w:hyperlink w:anchor="_Toc111536311" w:history="1">
            <w:r w:rsidR="00281DCE" w:rsidRPr="00EB3D14">
              <w:rPr>
                <w:rStyle w:val="Hyperlink"/>
                <w:u w:val="none"/>
              </w:rPr>
              <w:t>Self-Week Social Discovery Experience</w:t>
            </w:r>
            <w:r w:rsidR="00281DCE" w:rsidRPr="00EB3D14">
              <w:rPr>
                <w:webHidden/>
              </w:rPr>
              <w:tab/>
            </w:r>
            <w:r w:rsidR="00281DCE" w:rsidRPr="00EB3D14">
              <w:rPr>
                <w:webHidden/>
              </w:rPr>
              <w:fldChar w:fldCharType="begin"/>
            </w:r>
            <w:r w:rsidR="00281DCE" w:rsidRPr="00EB3D14">
              <w:rPr>
                <w:webHidden/>
              </w:rPr>
              <w:instrText xml:space="preserve"> PAGEREF _Toc111536311 \h </w:instrText>
            </w:r>
            <w:r w:rsidR="00281DCE" w:rsidRPr="00EB3D14">
              <w:rPr>
                <w:webHidden/>
              </w:rPr>
            </w:r>
            <w:r w:rsidR="00281DCE" w:rsidRPr="00EB3D14">
              <w:rPr>
                <w:webHidden/>
              </w:rPr>
              <w:fldChar w:fldCharType="separate"/>
            </w:r>
            <w:r w:rsidR="00E10BAB">
              <w:rPr>
                <w:webHidden/>
              </w:rPr>
              <w:t>16</w:t>
            </w:r>
            <w:r w:rsidR="00281DCE" w:rsidRPr="00EB3D14">
              <w:rPr>
                <w:webHidden/>
              </w:rPr>
              <w:fldChar w:fldCharType="end"/>
            </w:r>
          </w:hyperlink>
        </w:p>
        <w:p w14:paraId="220535F0" w14:textId="05F01494" w:rsidR="00281DCE" w:rsidRPr="00EB3D14" w:rsidRDefault="00000000">
          <w:pPr>
            <w:pStyle w:val="TOC1"/>
            <w:rPr>
              <w:rFonts w:asciiTheme="minorHAnsi" w:eastAsiaTheme="minorEastAsia" w:hAnsiTheme="minorHAnsi" w:cstheme="minorBidi"/>
              <w:b w:val="0"/>
              <w:bCs w:val="0"/>
              <w:sz w:val="22"/>
              <w:szCs w:val="22"/>
            </w:rPr>
          </w:pPr>
          <w:hyperlink w:anchor="_Toc111536312" w:history="1">
            <w:r w:rsidR="00281DCE" w:rsidRPr="00EB3D14">
              <w:rPr>
                <w:rStyle w:val="Hyperlink"/>
                <w:u w:val="none"/>
              </w:rPr>
              <w:t>Calendar of Events</w:t>
            </w:r>
            <w:r w:rsidR="00281DCE" w:rsidRPr="00EB3D14">
              <w:rPr>
                <w:webHidden/>
              </w:rPr>
              <w:tab/>
            </w:r>
            <w:r w:rsidR="00281DCE" w:rsidRPr="00EB3D14">
              <w:rPr>
                <w:webHidden/>
              </w:rPr>
              <w:fldChar w:fldCharType="begin"/>
            </w:r>
            <w:r w:rsidR="00281DCE" w:rsidRPr="00EB3D14">
              <w:rPr>
                <w:webHidden/>
              </w:rPr>
              <w:instrText xml:space="preserve"> PAGEREF _Toc111536312 \h </w:instrText>
            </w:r>
            <w:r w:rsidR="00281DCE" w:rsidRPr="00EB3D14">
              <w:rPr>
                <w:webHidden/>
              </w:rPr>
            </w:r>
            <w:r w:rsidR="00281DCE" w:rsidRPr="00EB3D14">
              <w:rPr>
                <w:webHidden/>
              </w:rPr>
              <w:fldChar w:fldCharType="separate"/>
            </w:r>
            <w:r w:rsidR="00E10BAB">
              <w:rPr>
                <w:webHidden/>
              </w:rPr>
              <w:t>19</w:t>
            </w:r>
            <w:r w:rsidR="00281DCE" w:rsidRPr="00EB3D14">
              <w:rPr>
                <w:webHidden/>
              </w:rPr>
              <w:fldChar w:fldCharType="end"/>
            </w:r>
          </w:hyperlink>
        </w:p>
        <w:p w14:paraId="3CF2EAC4" w14:textId="7AA79375" w:rsidR="00281DCE" w:rsidRPr="00EB3D14" w:rsidRDefault="00000000">
          <w:pPr>
            <w:pStyle w:val="TOC1"/>
            <w:rPr>
              <w:rFonts w:asciiTheme="minorHAnsi" w:eastAsiaTheme="minorEastAsia" w:hAnsiTheme="minorHAnsi" w:cstheme="minorBidi"/>
              <w:b w:val="0"/>
              <w:bCs w:val="0"/>
              <w:sz w:val="22"/>
              <w:szCs w:val="22"/>
            </w:rPr>
          </w:pPr>
          <w:hyperlink w:anchor="_Toc111536313" w:history="1">
            <w:r w:rsidR="00281DCE" w:rsidRPr="00EB3D14">
              <w:rPr>
                <w:rStyle w:val="Hyperlink"/>
                <w:u w:val="none"/>
              </w:rPr>
              <w:t>ACB Next Generation Board of Directors</w:t>
            </w:r>
            <w:r w:rsidR="00281DCE" w:rsidRPr="00EB3D14">
              <w:rPr>
                <w:webHidden/>
              </w:rPr>
              <w:tab/>
            </w:r>
            <w:r w:rsidR="00281DCE" w:rsidRPr="00EB3D14">
              <w:rPr>
                <w:webHidden/>
              </w:rPr>
              <w:fldChar w:fldCharType="begin"/>
            </w:r>
            <w:r w:rsidR="00281DCE" w:rsidRPr="00EB3D14">
              <w:rPr>
                <w:webHidden/>
              </w:rPr>
              <w:instrText xml:space="preserve"> PAGEREF _Toc111536313 \h </w:instrText>
            </w:r>
            <w:r w:rsidR="00281DCE" w:rsidRPr="00EB3D14">
              <w:rPr>
                <w:webHidden/>
              </w:rPr>
            </w:r>
            <w:r w:rsidR="00281DCE" w:rsidRPr="00EB3D14">
              <w:rPr>
                <w:webHidden/>
              </w:rPr>
              <w:fldChar w:fldCharType="separate"/>
            </w:r>
            <w:r w:rsidR="00E10BAB">
              <w:rPr>
                <w:webHidden/>
              </w:rPr>
              <w:t>21</w:t>
            </w:r>
            <w:r w:rsidR="00281DCE" w:rsidRPr="00EB3D14">
              <w:rPr>
                <w:webHidden/>
              </w:rPr>
              <w:fldChar w:fldCharType="end"/>
            </w:r>
          </w:hyperlink>
        </w:p>
        <w:p w14:paraId="4E252BFB" w14:textId="2D4CBE2A" w:rsidR="00281DCE" w:rsidRPr="00EB3D14" w:rsidRDefault="00000000">
          <w:pPr>
            <w:pStyle w:val="TOC1"/>
            <w:rPr>
              <w:rFonts w:asciiTheme="minorHAnsi" w:eastAsiaTheme="minorEastAsia" w:hAnsiTheme="minorHAnsi" w:cstheme="minorBidi"/>
              <w:b w:val="0"/>
              <w:bCs w:val="0"/>
              <w:sz w:val="22"/>
              <w:szCs w:val="22"/>
            </w:rPr>
          </w:pPr>
          <w:hyperlink w:anchor="_Toc111536314" w:history="1">
            <w:r w:rsidR="00281DCE" w:rsidRPr="00EB3D14">
              <w:rPr>
                <w:rStyle w:val="Hyperlink"/>
                <w:u w:val="none"/>
              </w:rPr>
              <w:t>How to Reach Us</w:t>
            </w:r>
            <w:r w:rsidR="00281DCE" w:rsidRPr="00EB3D14">
              <w:rPr>
                <w:webHidden/>
              </w:rPr>
              <w:tab/>
            </w:r>
            <w:r w:rsidR="00281DCE" w:rsidRPr="00EB3D14">
              <w:rPr>
                <w:webHidden/>
              </w:rPr>
              <w:fldChar w:fldCharType="begin"/>
            </w:r>
            <w:r w:rsidR="00281DCE" w:rsidRPr="00EB3D14">
              <w:rPr>
                <w:webHidden/>
              </w:rPr>
              <w:instrText xml:space="preserve"> PAGEREF _Toc111536314 \h </w:instrText>
            </w:r>
            <w:r w:rsidR="00281DCE" w:rsidRPr="00EB3D14">
              <w:rPr>
                <w:webHidden/>
              </w:rPr>
            </w:r>
            <w:r w:rsidR="00281DCE" w:rsidRPr="00EB3D14">
              <w:rPr>
                <w:webHidden/>
              </w:rPr>
              <w:fldChar w:fldCharType="separate"/>
            </w:r>
            <w:r w:rsidR="00E10BAB">
              <w:rPr>
                <w:webHidden/>
              </w:rPr>
              <w:t>21</w:t>
            </w:r>
            <w:r w:rsidR="00281DCE" w:rsidRPr="00EB3D14">
              <w:rPr>
                <w:webHidden/>
              </w:rPr>
              <w:fldChar w:fldCharType="end"/>
            </w:r>
          </w:hyperlink>
        </w:p>
        <w:p w14:paraId="6B1E94B1" w14:textId="031520AB" w:rsidR="00960DD9" w:rsidRDefault="00960DD9">
          <w:r>
            <w:rPr>
              <w:b/>
              <w:bCs/>
              <w:noProof/>
            </w:rPr>
            <w:fldChar w:fldCharType="end"/>
          </w:r>
        </w:p>
      </w:sdtContent>
    </w:sdt>
    <w:p w14:paraId="7D938A44" w14:textId="202C590D" w:rsidR="005352D7" w:rsidRDefault="005352D7" w:rsidP="00284A80">
      <w:pPr>
        <w:spacing w:after="0" w:line="276" w:lineRule="auto"/>
        <w:rPr>
          <w:rFonts w:ascii="Arial" w:hAnsi="Arial" w:cs="Arial"/>
          <w:sz w:val="36"/>
          <w:szCs w:val="36"/>
        </w:rPr>
      </w:pPr>
    </w:p>
    <w:p w14:paraId="22C8F63E" w14:textId="2BF06A11" w:rsidR="001E21C2" w:rsidRPr="004C2EFD" w:rsidRDefault="001E21C2" w:rsidP="00284A80">
      <w:pPr>
        <w:spacing w:after="0" w:line="276" w:lineRule="auto"/>
        <w:rPr>
          <w:rFonts w:ascii="Arial" w:hAnsi="Arial" w:cs="Arial"/>
          <w:sz w:val="36"/>
          <w:szCs w:val="36"/>
        </w:rPr>
      </w:pPr>
    </w:p>
    <w:p w14:paraId="2114EAEB" w14:textId="069E79D7" w:rsidR="007C7347" w:rsidRPr="004C2EFD" w:rsidRDefault="007C7347" w:rsidP="00284A80">
      <w:pPr>
        <w:spacing w:after="0" w:line="276" w:lineRule="auto"/>
        <w:rPr>
          <w:rFonts w:ascii="Arial" w:hAnsi="Arial" w:cs="Arial"/>
          <w:sz w:val="36"/>
          <w:szCs w:val="36"/>
        </w:rPr>
      </w:pPr>
      <w:r w:rsidRPr="004C2EFD">
        <w:rPr>
          <w:rFonts w:ascii="Arial" w:hAnsi="Arial" w:cs="Arial"/>
          <w:sz w:val="36"/>
          <w:szCs w:val="36"/>
        </w:rPr>
        <w:t>***</w:t>
      </w:r>
    </w:p>
    <w:p w14:paraId="259C9CB7" w14:textId="2DA27DBD" w:rsidR="007C7347" w:rsidRPr="004C2EFD" w:rsidRDefault="007C7347" w:rsidP="00284A80">
      <w:pPr>
        <w:spacing w:after="0" w:line="276" w:lineRule="auto"/>
        <w:rPr>
          <w:rFonts w:ascii="Arial" w:hAnsi="Arial" w:cs="Arial"/>
          <w:sz w:val="36"/>
          <w:szCs w:val="36"/>
        </w:rPr>
        <w:sectPr w:rsidR="007C7347" w:rsidRPr="004C2EFD">
          <w:footerReference w:type="default" r:id="rId9"/>
          <w:pgSz w:w="12240" w:h="15840"/>
          <w:pgMar w:top="1440" w:right="1440" w:bottom="1440" w:left="1440" w:header="720" w:footer="720" w:gutter="0"/>
          <w:cols w:space="720"/>
          <w:docGrid w:linePitch="360"/>
        </w:sectPr>
      </w:pPr>
      <w:r w:rsidRPr="004C2EFD">
        <w:rPr>
          <w:rFonts w:ascii="Arial" w:hAnsi="Arial" w:cs="Arial"/>
          <w:sz w:val="36"/>
          <w:szCs w:val="36"/>
        </w:rPr>
        <w:t>Title Page Image Description: Background - Black night sky with dim stars in a horizontal rectangle. Foreground - All text is in white font. NextGen spans the width of the image with the N and G capitalized. ACB is in capital letters above the word Next. A yellow star is shooting out of the top right corner of the letter x and hovering over the word Gen. Underneath and spanning the width of the word NextGen are the words Develop Lead Elevate (1/3 of the font size of ACB NextGen) with a dot between each word.</w:t>
      </w:r>
    </w:p>
    <w:p w14:paraId="59DA9031" w14:textId="7452A4FD" w:rsidR="005705EF" w:rsidRPr="00960DD9" w:rsidRDefault="005705EF" w:rsidP="00960DD9">
      <w:pPr>
        <w:pStyle w:val="NormalWeb"/>
        <w:spacing w:before="0" w:beforeAutospacing="0" w:after="0" w:afterAutospacing="0" w:line="276" w:lineRule="auto"/>
        <w:ind w:right="600"/>
        <w:contextualSpacing/>
        <w:rPr>
          <w:rFonts w:ascii="Arial" w:hAnsi="Arial" w:cs="Arial"/>
          <w:b/>
          <w:bCs/>
          <w:sz w:val="36"/>
          <w:szCs w:val="36"/>
        </w:rPr>
      </w:pPr>
      <w:r w:rsidRPr="00960DD9">
        <w:rPr>
          <w:rFonts w:ascii="Arial" w:hAnsi="Arial" w:cs="Arial"/>
          <w:i/>
          <w:iCs/>
          <w:sz w:val="36"/>
          <w:szCs w:val="36"/>
        </w:rPr>
        <w:lastRenderedPageBreak/>
        <w:t>“</w:t>
      </w:r>
      <w:r w:rsidR="00D00535" w:rsidRPr="00960DD9">
        <w:rPr>
          <w:rFonts w:ascii="Arial" w:hAnsi="Arial" w:cs="Arial"/>
          <w:color w:val="000000"/>
          <w:sz w:val="36"/>
          <w:szCs w:val="36"/>
        </w:rPr>
        <w:t xml:space="preserve">“A moment’s insight is sometimes worth a life’s experience.” </w:t>
      </w:r>
      <w:r w:rsidR="00D00535" w:rsidRPr="00960DD9">
        <w:rPr>
          <w:rFonts w:ascii="Arial" w:hAnsi="Arial" w:cs="Arial"/>
          <w:b/>
          <w:bCs/>
          <w:color w:val="000000"/>
          <w:sz w:val="36"/>
          <w:szCs w:val="36"/>
        </w:rPr>
        <w:t>– Oliver Wendell Holmes, Jr.</w:t>
      </w:r>
      <w:r w:rsidR="00D00535" w:rsidRPr="00960DD9">
        <w:rPr>
          <w:rFonts w:ascii="Arial" w:hAnsi="Arial" w:cs="Arial"/>
          <w:b/>
          <w:bCs/>
          <w:color w:val="000000"/>
          <w:sz w:val="36"/>
          <w:szCs w:val="36"/>
        </w:rPr>
        <w:br/>
      </w:r>
      <w:r w:rsidR="00D00535" w:rsidRPr="00960DD9">
        <w:rPr>
          <w:rFonts w:ascii="Arial" w:hAnsi="Arial" w:cs="Arial"/>
          <w:color w:val="000000"/>
          <w:sz w:val="36"/>
          <w:szCs w:val="36"/>
        </w:rPr>
        <w:br/>
      </w:r>
    </w:p>
    <w:p w14:paraId="4A586661" w14:textId="528C5989" w:rsidR="00A11C23" w:rsidRPr="005A40E8" w:rsidRDefault="00A11C23" w:rsidP="00284A80">
      <w:pPr>
        <w:spacing w:after="0" w:line="276" w:lineRule="auto"/>
        <w:rPr>
          <w:rFonts w:ascii="Arial" w:hAnsi="Arial" w:cs="Arial"/>
          <w:bCs/>
          <w:i/>
          <w:iCs/>
          <w:sz w:val="36"/>
          <w:szCs w:val="36"/>
        </w:rPr>
      </w:pPr>
      <w:r w:rsidRPr="005A40E8">
        <w:rPr>
          <w:rFonts w:ascii="Arial" w:hAnsi="Arial" w:cs="Arial"/>
          <w:bCs/>
          <w:sz w:val="36"/>
          <w:szCs w:val="36"/>
        </w:rPr>
        <w:t>***</w:t>
      </w:r>
    </w:p>
    <w:p w14:paraId="0C455E98" w14:textId="28A3E3FF" w:rsidR="00960DD9" w:rsidRPr="004C2EFD" w:rsidRDefault="00960DD9" w:rsidP="00960DD9">
      <w:pPr>
        <w:pStyle w:val="Heading1"/>
        <w:spacing w:before="0" w:line="276" w:lineRule="auto"/>
        <w:rPr>
          <w:rFonts w:ascii="Arial" w:hAnsi="Arial" w:cs="Arial"/>
          <w:b/>
          <w:bCs/>
          <w:color w:val="auto"/>
          <w:sz w:val="44"/>
          <w:szCs w:val="44"/>
        </w:rPr>
      </w:pPr>
      <w:bookmarkStart w:id="1" w:name="_Toc111536306"/>
      <w:r>
        <w:rPr>
          <w:rFonts w:ascii="Arial" w:hAnsi="Arial" w:cs="Arial"/>
          <w:b/>
          <w:bCs/>
          <w:color w:val="auto"/>
          <w:sz w:val="44"/>
          <w:szCs w:val="44"/>
        </w:rPr>
        <w:t>President’s Message</w:t>
      </w:r>
      <w:bookmarkEnd w:id="1"/>
    </w:p>
    <w:p w14:paraId="35F53EFC" w14:textId="77777777" w:rsidR="00960DD9" w:rsidRDefault="00960DD9" w:rsidP="00284A80">
      <w:pPr>
        <w:autoSpaceDE w:val="0"/>
        <w:autoSpaceDN w:val="0"/>
        <w:adjustRightInd w:val="0"/>
        <w:spacing w:after="0" w:line="276" w:lineRule="auto"/>
        <w:rPr>
          <w:rFonts w:ascii="Arial" w:hAnsi="Arial" w:cs="Arial"/>
          <w:color w:val="1A1A1A"/>
          <w:sz w:val="36"/>
          <w:szCs w:val="20"/>
        </w:rPr>
      </w:pPr>
    </w:p>
    <w:p w14:paraId="18D48CFA" w14:textId="5C4AA052" w:rsidR="006F6D7D" w:rsidRPr="00B22EB3" w:rsidRDefault="006F6D7D" w:rsidP="00284A80">
      <w:pPr>
        <w:autoSpaceDE w:val="0"/>
        <w:autoSpaceDN w:val="0"/>
        <w:adjustRightInd w:val="0"/>
        <w:spacing w:after="0" w:line="276" w:lineRule="auto"/>
        <w:rPr>
          <w:rFonts w:ascii="Arial" w:hAnsi="Arial" w:cs="Arial"/>
          <w:color w:val="1A1A1A"/>
          <w:sz w:val="36"/>
          <w:szCs w:val="20"/>
        </w:rPr>
      </w:pPr>
      <w:r w:rsidRPr="005A40E8">
        <w:rPr>
          <w:rFonts w:ascii="Arial" w:hAnsi="Arial" w:cs="Arial"/>
          <w:color w:val="1A1A1A"/>
          <w:sz w:val="36"/>
          <w:szCs w:val="20"/>
        </w:rPr>
        <w:t>D</w:t>
      </w:r>
      <w:r w:rsidRPr="00B22EB3">
        <w:rPr>
          <w:rFonts w:ascii="Arial" w:hAnsi="Arial" w:cs="Arial"/>
          <w:color w:val="1A1A1A"/>
          <w:sz w:val="36"/>
          <w:szCs w:val="20"/>
        </w:rPr>
        <w:t>ear ACB Next Generation Family,</w:t>
      </w:r>
    </w:p>
    <w:p w14:paraId="2D311F66" w14:textId="00FABC3F" w:rsidR="006F6D7D"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As always, I am so thrilled to share my heart with you and get you excited about what’s been happening in our affiliate. If you asked for a summer of excitement, you got it!</w:t>
      </w:r>
    </w:p>
    <w:p w14:paraId="2E14771C" w14:textId="77777777" w:rsidR="00284A80" w:rsidRPr="00B22EB3" w:rsidRDefault="00284A80" w:rsidP="00284A80">
      <w:pPr>
        <w:autoSpaceDE w:val="0"/>
        <w:autoSpaceDN w:val="0"/>
        <w:adjustRightInd w:val="0"/>
        <w:spacing w:after="0" w:line="276" w:lineRule="auto"/>
        <w:rPr>
          <w:rFonts w:ascii="Arial" w:hAnsi="Arial" w:cs="Arial"/>
          <w:color w:val="1A1A1A"/>
          <w:sz w:val="36"/>
          <w:szCs w:val="20"/>
        </w:rPr>
      </w:pPr>
    </w:p>
    <w:p w14:paraId="508E57F5" w14:textId="622A25D1" w:rsidR="006F6D7D"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Let’s start by celebrating our latest achievements, and then I’ll share some news about what’s coming up in the next couple of months.</w:t>
      </w:r>
    </w:p>
    <w:p w14:paraId="05F9B48F" w14:textId="77777777" w:rsidR="00284A80" w:rsidRPr="00B22EB3" w:rsidRDefault="00284A80" w:rsidP="00284A80">
      <w:pPr>
        <w:autoSpaceDE w:val="0"/>
        <w:autoSpaceDN w:val="0"/>
        <w:adjustRightInd w:val="0"/>
        <w:spacing w:after="0" w:line="276" w:lineRule="auto"/>
        <w:rPr>
          <w:rFonts w:ascii="Arial" w:hAnsi="Arial" w:cs="Arial"/>
          <w:color w:val="1A1A1A"/>
          <w:sz w:val="36"/>
          <w:szCs w:val="20"/>
        </w:rPr>
      </w:pPr>
    </w:p>
    <w:p w14:paraId="7FD12BEA" w14:textId="77777777" w:rsidR="006F6D7D" w:rsidRPr="00B22EB3" w:rsidRDefault="006F6D7D" w:rsidP="00284A80">
      <w:pPr>
        <w:autoSpaceDE w:val="0"/>
        <w:autoSpaceDN w:val="0"/>
        <w:adjustRightInd w:val="0"/>
        <w:spacing w:after="0" w:line="276" w:lineRule="auto"/>
        <w:rPr>
          <w:rFonts w:ascii="Arial" w:hAnsi="Arial" w:cs="Arial"/>
          <w:color w:val="1A1A1A"/>
          <w:sz w:val="36"/>
          <w:szCs w:val="20"/>
        </w:rPr>
      </w:pPr>
      <w:proofErr w:type="gramStart"/>
      <w:r w:rsidRPr="00B22EB3">
        <w:rPr>
          <w:rFonts w:ascii="Arial" w:hAnsi="Arial" w:cs="Arial"/>
          <w:color w:val="1A1A1A"/>
          <w:sz w:val="36"/>
          <w:szCs w:val="20"/>
        </w:rPr>
        <w:t>Oh</w:t>
      </w:r>
      <w:proofErr w:type="gramEnd"/>
      <w:r w:rsidRPr="00B22EB3">
        <w:rPr>
          <w:rFonts w:ascii="Arial" w:hAnsi="Arial" w:cs="Arial"/>
          <w:color w:val="1A1A1A"/>
          <w:sz w:val="36"/>
          <w:szCs w:val="20"/>
        </w:rPr>
        <w:t xml:space="preserve"> my goodness! Wasn’t that an awesome ACB Convention? I am extremely thankful that ACB was able to create a hybrid format for this year’s Convention. Based on your feedback, I believe everyone enjoyed themselves, whether they attended in person in Omaha or virtually. I enjoyed seeing your posts in our ACB Next Generation Lounge and seeing your photos all over social media. </w:t>
      </w:r>
    </w:p>
    <w:p w14:paraId="168EAF04" w14:textId="579083DA" w:rsidR="006F6D7D"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 xml:space="preserve">I am extremely proud of our Convention Committee for putting together outstanding programs for the 2022 ACB </w:t>
      </w:r>
      <w:r w:rsidRPr="00B22EB3">
        <w:rPr>
          <w:rFonts w:ascii="Arial" w:hAnsi="Arial" w:cs="Arial"/>
          <w:color w:val="1A1A1A"/>
          <w:sz w:val="36"/>
          <w:szCs w:val="20"/>
        </w:rPr>
        <w:lastRenderedPageBreak/>
        <w:t>Conference and Convention. This year, our Convention Committee consisted of Melanie Sinohui and Cassie Trosper, our Convention Committee co-chairs, along with Gregg Wandsneider, Kristen Kelling, and Shane Aguilera. There were so many awesome programs this year, and we had great turnouts in person and virtually at each and every one of them. We also partnered with some amazing affiliates and committees. A huge thank you to Friends in Art (FIA), ACB Students, ACB’s Employment Committee, Independent Visually Impaired Entrepreneurs (IVIE), Council of Citizens with Low Vision International (CCLVI), ACB’s Get Up and Get Moving Campaign (GUGM), and the Alliance on Aging and Vision Loss (AAVL) for their outstanding partnerships and contributions. My hope is that if you have not been bitten by the Convention bug yet, you catch it soon. Make plans now to join us for the 2023 ACB Conference and Convention in Schaumburg/Chicago next year. The dates that were announced previously are June 30 through July 6, 2023.</w:t>
      </w:r>
    </w:p>
    <w:p w14:paraId="5E1F1AFC" w14:textId="77777777" w:rsidR="00284A80" w:rsidRPr="00B22EB3" w:rsidRDefault="00284A80" w:rsidP="00284A80">
      <w:pPr>
        <w:autoSpaceDE w:val="0"/>
        <w:autoSpaceDN w:val="0"/>
        <w:adjustRightInd w:val="0"/>
        <w:spacing w:after="0" w:line="276" w:lineRule="auto"/>
        <w:rPr>
          <w:rFonts w:ascii="Arial" w:hAnsi="Arial" w:cs="Arial"/>
          <w:color w:val="1A1A1A"/>
          <w:sz w:val="36"/>
          <w:szCs w:val="20"/>
        </w:rPr>
      </w:pPr>
    </w:p>
    <w:p w14:paraId="6A17612D" w14:textId="77777777" w:rsidR="00284A80"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 xml:space="preserve">It has been a privilege once again to lead our ACB Next Generation Allstars Walk Team to victory. We placed fourth among the top five teams for the ACB Conference and Convention deadline. Because of your generosity and sharing your NextGen stories, we have currently raised $2,700.33. Fifty percent of what we raise will come back to </w:t>
      </w:r>
      <w:r w:rsidRPr="00B22EB3">
        <w:rPr>
          <w:rFonts w:ascii="Arial" w:hAnsi="Arial" w:cs="Arial"/>
          <w:color w:val="1A1A1A"/>
          <w:sz w:val="36"/>
          <w:szCs w:val="20"/>
        </w:rPr>
        <w:lastRenderedPageBreak/>
        <w:t xml:space="preserve">our affiliate, and the other 50% will go to ACB. Let’s give a huge round of applause to everyone who has joined our team: Amanda Selm, Matt Selm, Melanie Sinohui, Shane Aguilera, Cassie Trosper, Abi Trosper, Amber Steet, Gregg Wandsneider, Greg Lindberg, Kristen </w:t>
      </w:r>
      <w:proofErr w:type="spellStart"/>
      <w:r w:rsidRPr="00B22EB3">
        <w:rPr>
          <w:rFonts w:ascii="Arial" w:hAnsi="Arial" w:cs="Arial"/>
          <w:color w:val="1A1A1A"/>
          <w:sz w:val="36"/>
          <w:szCs w:val="20"/>
        </w:rPr>
        <w:t>Kelling</w:t>
      </w:r>
      <w:proofErr w:type="spellEnd"/>
      <w:r w:rsidRPr="00B22EB3">
        <w:rPr>
          <w:rFonts w:ascii="Arial" w:hAnsi="Arial" w:cs="Arial"/>
          <w:color w:val="1A1A1A"/>
          <w:sz w:val="36"/>
          <w:szCs w:val="20"/>
        </w:rPr>
        <w:t xml:space="preserve">, </w:t>
      </w:r>
      <w:proofErr w:type="spellStart"/>
      <w:r w:rsidRPr="00B22EB3">
        <w:rPr>
          <w:rFonts w:ascii="Arial" w:hAnsi="Arial" w:cs="Arial"/>
          <w:color w:val="1A1A1A"/>
          <w:sz w:val="36"/>
          <w:szCs w:val="20"/>
        </w:rPr>
        <w:t>TerriLynn</w:t>
      </w:r>
      <w:proofErr w:type="spellEnd"/>
      <w:r w:rsidRPr="00B22EB3">
        <w:rPr>
          <w:rFonts w:ascii="Arial" w:hAnsi="Arial" w:cs="Arial"/>
          <w:color w:val="1A1A1A"/>
          <w:sz w:val="36"/>
          <w:szCs w:val="20"/>
        </w:rPr>
        <w:t xml:space="preserve"> Higashi-</w:t>
      </w:r>
      <w:proofErr w:type="spellStart"/>
      <w:r w:rsidRPr="00B22EB3">
        <w:rPr>
          <w:rFonts w:ascii="Arial" w:hAnsi="Arial" w:cs="Arial"/>
          <w:color w:val="1A1A1A"/>
          <w:sz w:val="36"/>
          <w:szCs w:val="20"/>
        </w:rPr>
        <w:t>Akamine</w:t>
      </w:r>
      <w:proofErr w:type="spellEnd"/>
      <w:r w:rsidRPr="00B22EB3">
        <w:rPr>
          <w:rFonts w:ascii="Arial" w:hAnsi="Arial" w:cs="Arial"/>
          <w:color w:val="1A1A1A"/>
          <w:sz w:val="36"/>
          <w:szCs w:val="20"/>
        </w:rPr>
        <w:t xml:space="preserve">, Michael Babcock, Lillian Goodman, Jordan </w:t>
      </w:r>
      <w:proofErr w:type="spellStart"/>
      <w:r w:rsidRPr="00B22EB3">
        <w:rPr>
          <w:rFonts w:ascii="Arial" w:hAnsi="Arial" w:cs="Arial"/>
          <w:color w:val="1A1A1A"/>
          <w:sz w:val="36"/>
          <w:szCs w:val="20"/>
        </w:rPr>
        <w:t>Mirander</w:t>
      </w:r>
      <w:proofErr w:type="spellEnd"/>
      <w:r w:rsidRPr="00B22EB3">
        <w:rPr>
          <w:rFonts w:ascii="Arial" w:hAnsi="Arial" w:cs="Arial"/>
          <w:color w:val="1A1A1A"/>
          <w:sz w:val="36"/>
          <w:szCs w:val="20"/>
        </w:rPr>
        <w:t>,</w:t>
      </w:r>
      <w:r w:rsidR="00284A80">
        <w:rPr>
          <w:rFonts w:ascii="Arial" w:hAnsi="Arial" w:cs="Arial"/>
          <w:color w:val="1A1A1A"/>
          <w:sz w:val="36"/>
          <w:szCs w:val="20"/>
        </w:rPr>
        <w:t xml:space="preserve"> </w:t>
      </w:r>
      <w:proofErr w:type="spellStart"/>
      <w:r w:rsidRPr="00B22EB3">
        <w:rPr>
          <w:rFonts w:ascii="Arial" w:hAnsi="Arial" w:cs="Arial"/>
          <w:color w:val="1A1A1A"/>
          <w:sz w:val="36"/>
          <w:szCs w:val="20"/>
        </w:rPr>
        <w:t>MOe</w:t>
      </w:r>
      <w:proofErr w:type="spellEnd"/>
      <w:r w:rsidRPr="00B22EB3">
        <w:rPr>
          <w:rFonts w:ascii="Arial" w:hAnsi="Arial" w:cs="Arial"/>
          <w:color w:val="1A1A1A"/>
          <w:sz w:val="36"/>
          <w:szCs w:val="20"/>
        </w:rPr>
        <w:t xml:space="preserve"> Carpenter, Randy Reed, Amber Grant, and Nickie Coby. We currently have 18 people on our team, and our goal is 20. Let’s give one </w:t>
      </w:r>
      <w:proofErr w:type="gramStart"/>
      <w:r w:rsidRPr="00B22EB3">
        <w:rPr>
          <w:rFonts w:ascii="Arial" w:hAnsi="Arial" w:cs="Arial"/>
          <w:color w:val="1A1A1A"/>
          <w:sz w:val="36"/>
          <w:szCs w:val="20"/>
        </w:rPr>
        <w:t>more round</w:t>
      </w:r>
      <w:proofErr w:type="gramEnd"/>
      <w:r w:rsidRPr="00B22EB3">
        <w:rPr>
          <w:rFonts w:ascii="Arial" w:hAnsi="Arial" w:cs="Arial"/>
          <w:color w:val="1A1A1A"/>
          <w:sz w:val="36"/>
          <w:szCs w:val="20"/>
        </w:rPr>
        <w:t xml:space="preserve"> of applause for our donors: Donna Brown, Kenneth </w:t>
      </w:r>
      <w:proofErr w:type="spellStart"/>
      <w:r w:rsidRPr="00B22EB3">
        <w:rPr>
          <w:rFonts w:ascii="Arial" w:hAnsi="Arial" w:cs="Arial"/>
          <w:color w:val="1A1A1A"/>
          <w:sz w:val="36"/>
          <w:szCs w:val="20"/>
        </w:rPr>
        <w:t>Semien</w:t>
      </w:r>
      <w:proofErr w:type="spellEnd"/>
      <w:r w:rsidRPr="00B22EB3">
        <w:rPr>
          <w:rFonts w:ascii="Arial" w:hAnsi="Arial" w:cs="Arial"/>
          <w:color w:val="1A1A1A"/>
          <w:sz w:val="36"/>
          <w:szCs w:val="20"/>
        </w:rPr>
        <w:t xml:space="preserve"> Sr., Joshua Taylor, and our Anonymous Donors. Our goal is $4,000, and we can accept donations up until August 31. Way to </w:t>
      </w:r>
      <w:proofErr w:type="gramStart"/>
      <w:r w:rsidRPr="00B22EB3">
        <w:rPr>
          <w:rFonts w:ascii="Arial" w:hAnsi="Arial" w:cs="Arial"/>
          <w:color w:val="1A1A1A"/>
          <w:sz w:val="36"/>
          <w:szCs w:val="20"/>
        </w:rPr>
        <w:t>Go ,Allstars</w:t>
      </w:r>
      <w:proofErr w:type="gramEnd"/>
      <w:r w:rsidRPr="00B22EB3">
        <w:rPr>
          <w:rFonts w:ascii="Arial" w:hAnsi="Arial" w:cs="Arial"/>
          <w:color w:val="1A1A1A"/>
          <w:sz w:val="36"/>
          <w:szCs w:val="20"/>
        </w:rPr>
        <w:t>! Here’s the link if you would like to join our team, make a donation, or to share with your family and</w:t>
      </w:r>
      <w:r w:rsidR="00284A80">
        <w:rPr>
          <w:rFonts w:ascii="Arial" w:hAnsi="Arial" w:cs="Arial"/>
          <w:color w:val="1A1A1A"/>
          <w:sz w:val="36"/>
          <w:szCs w:val="20"/>
        </w:rPr>
        <w:t xml:space="preserve"> </w:t>
      </w:r>
      <w:r w:rsidRPr="00B22EB3">
        <w:rPr>
          <w:rFonts w:ascii="Arial" w:hAnsi="Arial" w:cs="Arial"/>
          <w:color w:val="1A1A1A"/>
          <w:sz w:val="36"/>
          <w:szCs w:val="20"/>
        </w:rPr>
        <w:t>friends.</w:t>
      </w:r>
    </w:p>
    <w:p w14:paraId="05DB06E5" w14:textId="1DF7DD35" w:rsidR="006F6D7D" w:rsidRDefault="00000000" w:rsidP="00284A80">
      <w:pPr>
        <w:autoSpaceDE w:val="0"/>
        <w:autoSpaceDN w:val="0"/>
        <w:adjustRightInd w:val="0"/>
        <w:spacing w:after="0" w:line="276" w:lineRule="auto"/>
        <w:rPr>
          <w:rFonts w:ascii="Arial" w:hAnsi="Arial" w:cs="Arial"/>
          <w:color w:val="103CC0"/>
          <w:sz w:val="36"/>
          <w:szCs w:val="20"/>
          <w:u w:val="single" w:color="103CC0"/>
        </w:rPr>
      </w:pPr>
      <w:hyperlink r:id="rId10" w:history="1">
        <w:r w:rsidR="006F6D7D" w:rsidRPr="00B22EB3">
          <w:rPr>
            <w:rFonts w:ascii="Arial" w:hAnsi="Arial" w:cs="Arial"/>
            <w:color w:val="103CC0"/>
            <w:sz w:val="36"/>
            <w:szCs w:val="20"/>
            <w:u w:val="single" w:color="103CC0"/>
          </w:rPr>
          <w:t>https://secure.qgiv.com/event/a2w/team/897607/</w:t>
        </w:r>
      </w:hyperlink>
    </w:p>
    <w:p w14:paraId="48EDF645" w14:textId="77777777" w:rsidR="00284A80" w:rsidRPr="00B22EB3" w:rsidRDefault="00284A80" w:rsidP="00284A80">
      <w:pPr>
        <w:autoSpaceDE w:val="0"/>
        <w:autoSpaceDN w:val="0"/>
        <w:adjustRightInd w:val="0"/>
        <w:spacing w:after="0" w:line="276" w:lineRule="auto"/>
        <w:rPr>
          <w:rFonts w:ascii="Arial" w:hAnsi="Arial" w:cs="Arial"/>
          <w:color w:val="1A1A1A"/>
          <w:sz w:val="36"/>
          <w:szCs w:val="20"/>
        </w:rPr>
      </w:pPr>
    </w:p>
    <w:p w14:paraId="3EA44374" w14:textId="6C0DA1DC" w:rsidR="006F6D7D"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Congratulations once again to Gregg Wandsneider who was the recipient from the East for the DKM First Timers Award and to Kristen Kelling who was one of five recipients of the ACB and JP Morgan/Chase Leadership Fellow Award. I am extremely proud of both of these individuals. It was an absolute pleasure to submit letters of support on their behalf. I am looking forward to seeing them step up even further into leadership.</w:t>
      </w:r>
    </w:p>
    <w:p w14:paraId="62076B3B" w14:textId="77777777" w:rsidR="00284A80" w:rsidRPr="00B22EB3" w:rsidRDefault="00284A80" w:rsidP="00284A80">
      <w:pPr>
        <w:autoSpaceDE w:val="0"/>
        <w:autoSpaceDN w:val="0"/>
        <w:adjustRightInd w:val="0"/>
        <w:spacing w:after="0" w:line="276" w:lineRule="auto"/>
        <w:rPr>
          <w:rFonts w:ascii="Arial" w:hAnsi="Arial" w:cs="Arial"/>
          <w:color w:val="1A1A1A"/>
          <w:sz w:val="36"/>
          <w:szCs w:val="20"/>
        </w:rPr>
      </w:pPr>
    </w:p>
    <w:p w14:paraId="3EBC7ED3" w14:textId="58209459" w:rsidR="006F6D7D"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lastRenderedPageBreak/>
        <w:t>Mark your calendars and make plans now to join us for our Committee Showcase. This event will be split up into two parts once again this year. Part 1 will take place on Thursday, August 4, and Part 2 will be held a week later on Thursday, August 11. Following each session, there will be a Committee Interest Form for people to fill out to share which committees they are interested in being a part of next year. The deadline for those submissions will be August 25. Afterward, the submissions will be sent to the Committee Chairs. I then begin working with the Committee Chairs to prepare for the upcoming year.</w:t>
      </w:r>
    </w:p>
    <w:p w14:paraId="74E81164" w14:textId="77777777" w:rsidR="00284A80" w:rsidRPr="00B22EB3" w:rsidRDefault="00284A80" w:rsidP="00284A80">
      <w:pPr>
        <w:autoSpaceDE w:val="0"/>
        <w:autoSpaceDN w:val="0"/>
        <w:adjustRightInd w:val="0"/>
        <w:spacing w:after="0" w:line="276" w:lineRule="auto"/>
        <w:rPr>
          <w:rFonts w:ascii="Arial" w:hAnsi="Arial" w:cs="Arial"/>
          <w:color w:val="1A1A1A"/>
          <w:sz w:val="36"/>
          <w:szCs w:val="20"/>
        </w:rPr>
      </w:pPr>
    </w:p>
    <w:p w14:paraId="605A3BA4" w14:textId="51A9AF71" w:rsidR="006F6D7D"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Do you like to bake yummy treats or enjoy getting creative? Are you looking for another way to give back to ACB? If your answer is “yes,” I would like to invite you to join our affiliate in donating an item for the ACB Holiday Auction where all proceeds go to ACB Media. The ACB Auction Committee will begin taking donations in September. The deadline to submit your description and photo for an auction item is October 17. For questions or to make a donation, please contact Leslie Spoone via email at, </w:t>
      </w:r>
      <w:hyperlink r:id="rId11" w:history="1">
        <w:r w:rsidRPr="00B22EB3">
          <w:rPr>
            <w:rFonts w:ascii="Arial" w:hAnsi="Arial" w:cs="Arial"/>
            <w:color w:val="103CC0"/>
            <w:sz w:val="36"/>
            <w:szCs w:val="20"/>
            <w:u w:val="single" w:color="103CC0"/>
          </w:rPr>
          <w:t>lesliespoone@cfl.rr.com</w:t>
        </w:r>
      </w:hyperlink>
      <w:r w:rsidRPr="00B22EB3">
        <w:rPr>
          <w:rFonts w:ascii="Arial" w:hAnsi="Arial" w:cs="Arial"/>
          <w:color w:val="1A1A1A"/>
          <w:sz w:val="36"/>
          <w:szCs w:val="20"/>
        </w:rPr>
        <w:t>.</w:t>
      </w:r>
    </w:p>
    <w:p w14:paraId="75BC694D" w14:textId="77777777" w:rsidR="00284A80" w:rsidRPr="00B22EB3" w:rsidRDefault="00284A80" w:rsidP="00284A80">
      <w:pPr>
        <w:autoSpaceDE w:val="0"/>
        <w:autoSpaceDN w:val="0"/>
        <w:adjustRightInd w:val="0"/>
        <w:spacing w:after="0" w:line="276" w:lineRule="auto"/>
        <w:rPr>
          <w:rFonts w:ascii="Arial" w:hAnsi="Arial" w:cs="Arial"/>
          <w:color w:val="1A1A1A"/>
          <w:sz w:val="36"/>
          <w:szCs w:val="20"/>
        </w:rPr>
      </w:pPr>
    </w:p>
    <w:p w14:paraId="00AEFE5D" w14:textId="01718F54" w:rsidR="006F6D7D" w:rsidRPr="00B22EB3"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 xml:space="preserve">As you can see, there are so many wonderful things happening inside and outside of our affiliate. Please be sure to stay connected with us. In closing, I would like to </w:t>
      </w:r>
      <w:r w:rsidRPr="00B22EB3">
        <w:rPr>
          <w:rFonts w:ascii="Arial" w:hAnsi="Arial" w:cs="Arial"/>
          <w:color w:val="1A1A1A"/>
          <w:sz w:val="36"/>
          <w:szCs w:val="20"/>
        </w:rPr>
        <w:lastRenderedPageBreak/>
        <w:t>leave you with this inspiring quote about kindness: “No act of Kindness, no matter how small, is ever wasted.” Aesop</w:t>
      </w:r>
    </w:p>
    <w:p w14:paraId="5460EBF5" w14:textId="77777777" w:rsidR="006F6D7D" w:rsidRPr="00B22EB3"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Have a great summer, everyone!</w:t>
      </w:r>
    </w:p>
    <w:p w14:paraId="2548FC5C" w14:textId="77777777" w:rsidR="006F6D7D" w:rsidRPr="00B22EB3"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Sincerely,</w:t>
      </w:r>
    </w:p>
    <w:p w14:paraId="7C061901" w14:textId="77777777" w:rsidR="006F6D7D" w:rsidRPr="00B22EB3"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Amanda Selm</w:t>
      </w:r>
    </w:p>
    <w:p w14:paraId="10FA356D" w14:textId="226843E7" w:rsidR="006F6D7D" w:rsidRPr="00B22EB3" w:rsidRDefault="006F6D7D" w:rsidP="00284A80">
      <w:pPr>
        <w:autoSpaceDE w:val="0"/>
        <w:autoSpaceDN w:val="0"/>
        <w:adjustRightInd w:val="0"/>
        <w:spacing w:after="0" w:line="276" w:lineRule="auto"/>
        <w:rPr>
          <w:rFonts w:ascii="Arial" w:hAnsi="Arial" w:cs="Arial"/>
          <w:color w:val="1A1A1A"/>
          <w:sz w:val="36"/>
          <w:szCs w:val="20"/>
        </w:rPr>
      </w:pPr>
      <w:r w:rsidRPr="00B22EB3">
        <w:rPr>
          <w:rFonts w:ascii="Arial" w:hAnsi="Arial" w:cs="Arial"/>
          <w:color w:val="1A1A1A"/>
          <w:sz w:val="36"/>
          <w:szCs w:val="20"/>
        </w:rPr>
        <w:t>President, ACB Next Generation </w:t>
      </w:r>
    </w:p>
    <w:p w14:paraId="28E05F54" w14:textId="228DD0C1" w:rsidR="00C86CA3" w:rsidRPr="004C2EFD" w:rsidRDefault="00C86CA3" w:rsidP="00284A80">
      <w:pPr>
        <w:pStyle w:val="Heading1"/>
        <w:spacing w:before="0" w:line="276" w:lineRule="auto"/>
        <w:rPr>
          <w:rFonts w:ascii="Arial" w:hAnsi="Arial" w:cs="Arial"/>
          <w:sz w:val="36"/>
          <w:szCs w:val="36"/>
        </w:rPr>
      </w:pPr>
    </w:p>
    <w:p w14:paraId="08EC60D8" w14:textId="3B81B9A5" w:rsidR="00860FD6" w:rsidRPr="005A40E8" w:rsidRDefault="00860FD6" w:rsidP="00284A80">
      <w:pPr>
        <w:spacing w:after="0" w:line="276" w:lineRule="auto"/>
        <w:rPr>
          <w:rFonts w:ascii="Arial" w:hAnsi="Arial" w:cs="Arial"/>
          <w:bCs/>
          <w:sz w:val="36"/>
          <w:szCs w:val="36"/>
        </w:rPr>
      </w:pPr>
      <w:r w:rsidRPr="005A40E8">
        <w:rPr>
          <w:rFonts w:ascii="Arial" w:hAnsi="Arial" w:cs="Arial"/>
          <w:bCs/>
          <w:sz w:val="36"/>
          <w:szCs w:val="36"/>
        </w:rPr>
        <w:t>***</w:t>
      </w:r>
    </w:p>
    <w:p w14:paraId="6DC8334D" w14:textId="7DDFB9A4" w:rsidR="00960DD9" w:rsidRPr="004C2EFD" w:rsidRDefault="00960DD9" w:rsidP="00960DD9">
      <w:pPr>
        <w:pStyle w:val="Heading1"/>
        <w:spacing w:before="0" w:line="276" w:lineRule="auto"/>
        <w:rPr>
          <w:rFonts w:ascii="Arial" w:hAnsi="Arial" w:cs="Arial"/>
          <w:b/>
          <w:bCs/>
          <w:color w:val="auto"/>
          <w:sz w:val="44"/>
          <w:szCs w:val="44"/>
        </w:rPr>
      </w:pPr>
      <w:bookmarkStart w:id="2" w:name="_Toc111536307"/>
      <w:bookmarkStart w:id="3" w:name="_Toc100683456"/>
      <w:r>
        <w:rPr>
          <w:rFonts w:ascii="Arial" w:hAnsi="Arial" w:cs="Arial"/>
          <w:b/>
          <w:bCs/>
          <w:color w:val="auto"/>
          <w:sz w:val="44"/>
          <w:szCs w:val="44"/>
        </w:rPr>
        <w:t>Fundraising Committee Update</w:t>
      </w:r>
      <w:bookmarkEnd w:id="2"/>
    </w:p>
    <w:p w14:paraId="1C1FE8B0" w14:textId="25DC6D13" w:rsidR="00E42BED" w:rsidRDefault="00E42BED" w:rsidP="00284A80">
      <w:pPr>
        <w:spacing w:after="0" w:line="276" w:lineRule="auto"/>
        <w:rPr>
          <w:rFonts w:ascii="Arial" w:hAnsi="Arial" w:cs="Times New Roman (Body CS)"/>
          <w:sz w:val="36"/>
        </w:rPr>
      </w:pPr>
      <w:r w:rsidRPr="00B22EB3">
        <w:rPr>
          <w:rFonts w:ascii="Arial" w:hAnsi="Arial" w:cs="Times New Roman (Body CS)"/>
          <w:sz w:val="36"/>
        </w:rPr>
        <w:t>By Moe Carpenter</w:t>
      </w:r>
    </w:p>
    <w:p w14:paraId="14512EF9" w14:textId="77777777" w:rsidR="003A14A4" w:rsidRPr="00B22EB3" w:rsidRDefault="003A14A4" w:rsidP="00284A80">
      <w:pPr>
        <w:spacing w:after="0" w:line="276" w:lineRule="auto"/>
        <w:rPr>
          <w:rFonts w:ascii="Arial" w:hAnsi="Arial" w:cs="Times New Roman (Body CS)"/>
          <w:sz w:val="36"/>
        </w:rPr>
      </w:pPr>
    </w:p>
    <w:p w14:paraId="5E08CD0A" w14:textId="77777777" w:rsidR="008A13DF" w:rsidRDefault="00E42BED" w:rsidP="00284A80">
      <w:pPr>
        <w:spacing w:after="0" w:line="276" w:lineRule="auto"/>
        <w:rPr>
          <w:rFonts w:ascii="Arial" w:hAnsi="Arial" w:cs="Times New Roman (Body CS)"/>
          <w:sz w:val="36"/>
        </w:rPr>
      </w:pPr>
      <w:r w:rsidRPr="00B22EB3">
        <w:rPr>
          <w:rFonts w:ascii="Arial" w:hAnsi="Arial" w:cs="Times New Roman (Body CS)"/>
          <w:sz w:val="36"/>
        </w:rPr>
        <w:t xml:space="preserve">We’re in the middle of summer, and I’m happy to report that things are going along great on the ACB Next Generation fundraising front. We are almost at 88% of the way to bringing in what we had hoped for 2022. This is to keep ACB NextGen programs and activities at their current levels, but of course we would love to grow. This includes Brenda Dillon Memorial Walk funds that are not yet in. The donations for the walk do not close until the end of Aug, and as I write this, we still have $100 to go to just meet our budget goal. We have about $1,300 to go to meet our growth goal. To get another $100, it only takes four more team </w:t>
      </w:r>
      <w:proofErr w:type="gramStart"/>
      <w:r w:rsidRPr="00B22EB3">
        <w:rPr>
          <w:rFonts w:ascii="Arial" w:hAnsi="Arial" w:cs="Times New Roman (Body CS)"/>
          <w:sz w:val="36"/>
        </w:rPr>
        <w:t>members  to</w:t>
      </w:r>
      <w:proofErr w:type="gramEnd"/>
      <w:r w:rsidRPr="00B22EB3">
        <w:rPr>
          <w:rFonts w:ascii="Arial" w:hAnsi="Arial" w:cs="Times New Roman (Body CS)"/>
          <w:sz w:val="36"/>
        </w:rPr>
        <w:t xml:space="preserve"> come and join us. So, please do consider joining our team and getting your chance to win one of three $25 gift cards we are giving away to our walkers. I will include the link at the end of this article. In </w:t>
      </w:r>
      <w:r w:rsidRPr="00B22EB3">
        <w:rPr>
          <w:rFonts w:ascii="Arial" w:hAnsi="Arial" w:cs="Times New Roman (Body CS)"/>
          <w:sz w:val="36"/>
        </w:rPr>
        <w:lastRenderedPageBreak/>
        <w:t>addition, we held the Double Good Popcorn fundraiser to provide your convention snacks, and we smashed our goal, bringing in $763. This helps us fund our Zoom account for another year and registration assistance for both the D.C. Leadership Meetings and ACB Conference and Convention next year.</w:t>
      </w:r>
    </w:p>
    <w:p w14:paraId="0F2E563F" w14:textId="12AEE728" w:rsidR="00E42BED" w:rsidRDefault="00E42BED" w:rsidP="00284A80">
      <w:pPr>
        <w:spacing w:after="0" w:line="276" w:lineRule="auto"/>
        <w:rPr>
          <w:rFonts w:ascii="Arial" w:hAnsi="Arial" w:cs="Times New Roman (Body CS)"/>
          <w:sz w:val="36"/>
        </w:rPr>
      </w:pPr>
      <w:r w:rsidRPr="00B22EB3">
        <w:rPr>
          <w:rFonts w:ascii="Arial" w:hAnsi="Arial" w:cs="Times New Roman (Body CS)"/>
          <w:sz w:val="36"/>
        </w:rPr>
        <w:br/>
        <w:t xml:space="preserve">Finally, we have a few exciting events coming up this fall. Keep reading for more information about the ACB Next Generation 2022 Cookbook. </w:t>
      </w:r>
    </w:p>
    <w:p w14:paraId="5AE699EF" w14:textId="77777777" w:rsidR="008A13DF" w:rsidRPr="00B22EB3" w:rsidRDefault="008A13DF" w:rsidP="00284A80">
      <w:pPr>
        <w:spacing w:after="0" w:line="276" w:lineRule="auto"/>
        <w:rPr>
          <w:rFonts w:ascii="Arial" w:hAnsi="Arial" w:cs="Times New Roman (Body CS)"/>
          <w:sz w:val="36"/>
        </w:rPr>
      </w:pPr>
    </w:p>
    <w:p w14:paraId="7FAF6C19" w14:textId="77777777" w:rsidR="00E42BED" w:rsidRPr="00B22EB3" w:rsidRDefault="00E42BED" w:rsidP="00284A80">
      <w:pPr>
        <w:spacing w:after="0" w:line="276" w:lineRule="auto"/>
        <w:rPr>
          <w:rFonts w:ascii="Arial" w:hAnsi="Arial" w:cs="Times New Roman (Body CS)"/>
          <w:sz w:val="36"/>
        </w:rPr>
      </w:pPr>
      <w:r w:rsidRPr="00B22EB3">
        <w:rPr>
          <w:rFonts w:ascii="Arial" w:hAnsi="Arial" w:cs="Times New Roman (Body CS)"/>
          <w:sz w:val="36"/>
        </w:rPr>
        <w:t xml:space="preserve">Once again, our walk page is at </w:t>
      </w:r>
      <w:hyperlink r:id="rId12" w:history="1">
        <w:r w:rsidRPr="00B22EB3">
          <w:rPr>
            <w:rStyle w:val="Hyperlink"/>
            <w:rFonts w:ascii="Arial" w:hAnsi="Arial" w:cs="Times New Roman (Body CS)"/>
            <w:sz w:val="36"/>
          </w:rPr>
          <w:t>https://secure.qgiv.com/event/a2w/team/897607/</w:t>
        </w:r>
      </w:hyperlink>
      <w:r w:rsidRPr="00B22EB3">
        <w:rPr>
          <w:rStyle w:val="Hyperlink"/>
          <w:rFonts w:ascii="Arial" w:hAnsi="Arial" w:cs="Times New Roman (Body CS)"/>
          <w:sz w:val="36"/>
        </w:rPr>
        <w:t>.</w:t>
      </w:r>
    </w:p>
    <w:bookmarkEnd w:id="3"/>
    <w:p w14:paraId="6F4BEE1F" w14:textId="66208F8E" w:rsidR="00860FD6" w:rsidRPr="005A40E8" w:rsidRDefault="002D1564" w:rsidP="00284A80">
      <w:pPr>
        <w:spacing w:after="0" w:line="276" w:lineRule="auto"/>
        <w:rPr>
          <w:rFonts w:ascii="Arial" w:hAnsi="Arial" w:cs="Arial"/>
          <w:bCs/>
          <w:sz w:val="36"/>
          <w:szCs w:val="36"/>
        </w:rPr>
      </w:pPr>
      <w:r>
        <w:rPr>
          <w:rFonts w:ascii="Arial" w:hAnsi="Arial" w:cs="Arial"/>
          <w:b/>
          <w:bCs/>
          <w:sz w:val="36"/>
          <w:szCs w:val="36"/>
        </w:rPr>
        <w:br/>
      </w:r>
      <w:r w:rsidR="00860FD6" w:rsidRPr="005A40E8">
        <w:rPr>
          <w:rFonts w:ascii="Arial" w:hAnsi="Arial" w:cs="Arial"/>
          <w:bCs/>
          <w:sz w:val="36"/>
          <w:szCs w:val="36"/>
        </w:rPr>
        <w:t>***</w:t>
      </w:r>
    </w:p>
    <w:p w14:paraId="45CCD2B0" w14:textId="44B63C26" w:rsidR="00960DD9" w:rsidRPr="004C2EFD" w:rsidRDefault="00960DD9" w:rsidP="00960DD9">
      <w:pPr>
        <w:pStyle w:val="Heading1"/>
        <w:spacing w:before="0" w:line="276" w:lineRule="auto"/>
        <w:rPr>
          <w:rFonts w:ascii="Arial" w:hAnsi="Arial" w:cs="Arial"/>
          <w:b/>
          <w:bCs/>
          <w:color w:val="auto"/>
          <w:sz w:val="44"/>
          <w:szCs w:val="44"/>
        </w:rPr>
      </w:pPr>
      <w:bookmarkStart w:id="4" w:name="_Toc111536308"/>
      <w:bookmarkStart w:id="5" w:name="_Toc100683457"/>
      <w:r>
        <w:rPr>
          <w:rFonts w:ascii="Arial" w:hAnsi="Arial" w:cs="Arial"/>
          <w:b/>
          <w:bCs/>
          <w:color w:val="auto"/>
          <w:sz w:val="44"/>
          <w:szCs w:val="44"/>
        </w:rPr>
        <w:t>Cooking Up Something Tasty for the Fall</w:t>
      </w:r>
      <w:bookmarkEnd w:id="4"/>
    </w:p>
    <w:p w14:paraId="2603752E" w14:textId="1724E3E1" w:rsidR="00EA299A" w:rsidRDefault="00EA299A" w:rsidP="00284A80">
      <w:pPr>
        <w:spacing w:after="0" w:line="276" w:lineRule="auto"/>
        <w:rPr>
          <w:rFonts w:ascii="Arial" w:hAnsi="Arial" w:cs="Times New Roman (Body CS)"/>
          <w:sz w:val="36"/>
        </w:rPr>
      </w:pPr>
      <w:r w:rsidRPr="00B22EB3">
        <w:rPr>
          <w:rFonts w:ascii="Arial" w:hAnsi="Arial" w:cs="Times New Roman (Body CS)"/>
          <w:sz w:val="36"/>
        </w:rPr>
        <w:t>By Moe Carpenter</w:t>
      </w:r>
    </w:p>
    <w:p w14:paraId="7D46F2C5" w14:textId="77777777" w:rsidR="003A14A4" w:rsidRPr="00B22EB3" w:rsidRDefault="003A14A4" w:rsidP="00284A80">
      <w:pPr>
        <w:spacing w:after="0" w:line="276" w:lineRule="auto"/>
        <w:rPr>
          <w:rFonts w:ascii="Arial" w:hAnsi="Arial" w:cs="Times New Roman (Body CS)"/>
          <w:sz w:val="36"/>
        </w:rPr>
      </w:pPr>
    </w:p>
    <w:p w14:paraId="4F32E9E0" w14:textId="31E78CBA" w:rsidR="00960DD9" w:rsidRPr="00960DD9" w:rsidRDefault="00EA299A" w:rsidP="00960DD9">
      <w:pPr>
        <w:spacing w:after="0" w:line="276" w:lineRule="auto"/>
        <w:rPr>
          <w:rFonts w:ascii="Arial" w:hAnsi="Arial" w:cs="Arial"/>
          <w:b/>
          <w:bCs/>
          <w:sz w:val="36"/>
          <w:szCs w:val="36"/>
        </w:rPr>
      </w:pPr>
      <w:r w:rsidRPr="00B22EB3">
        <w:rPr>
          <w:rFonts w:ascii="Arial" w:hAnsi="Arial" w:cs="Times New Roman (Body CS)"/>
          <w:sz w:val="36"/>
        </w:rPr>
        <w:t xml:space="preserve">There’s something brewing in the ACB Next Generation Fundraising Committee. We are currently editing over 101 recipes that will be released this Oct in the first-ever ACB Next Generation Cookbook. This will include several recipes that are catered to less traditional diets, and of course many family favorites. Specific details haven’t been set yet, but we are planning to make this publication a fully accessible digital file. If you have any questions or would </w:t>
      </w:r>
      <w:r w:rsidRPr="00B22EB3">
        <w:rPr>
          <w:rFonts w:ascii="Arial" w:hAnsi="Arial" w:cs="Times New Roman (Body CS)"/>
          <w:sz w:val="36"/>
        </w:rPr>
        <w:lastRenderedPageBreak/>
        <w:t xml:space="preserve">like </w:t>
      </w:r>
      <w:r w:rsidRPr="00960DD9">
        <w:rPr>
          <w:rFonts w:ascii="Arial" w:hAnsi="Arial" w:cs="Arial"/>
          <w:sz w:val="36"/>
        </w:rPr>
        <w:t xml:space="preserve">to submit a recipe, please email the fundraising committee at: </w:t>
      </w:r>
      <w:hyperlink r:id="rId13" w:history="1">
        <w:r w:rsidRPr="00960DD9">
          <w:rPr>
            <w:rStyle w:val="Hyperlink"/>
            <w:rFonts w:ascii="Arial" w:hAnsi="Arial" w:cs="Arial"/>
            <w:sz w:val="36"/>
          </w:rPr>
          <w:t>fundraising@acbnextgeneration.org</w:t>
        </w:r>
      </w:hyperlink>
      <w:r w:rsidRPr="00960DD9">
        <w:rPr>
          <w:rStyle w:val="Hyperlink"/>
          <w:rFonts w:ascii="Arial" w:hAnsi="Arial" w:cs="Arial"/>
          <w:sz w:val="36"/>
        </w:rPr>
        <w:t>.</w:t>
      </w:r>
      <w:r w:rsidRPr="00960DD9">
        <w:rPr>
          <w:rStyle w:val="Hyperlink"/>
          <w:rFonts w:ascii="Arial" w:hAnsi="Arial" w:cs="Arial"/>
        </w:rPr>
        <w:br/>
      </w:r>
    </w:p>
    <w:p w14:paraId="625817F0" w14:textId="77777777" w:rsidR="00960DD9" w:rsidRPr="005A40E8" w:rsidRDefault="00960DD9" w:rsidP="00960DD9">
      <w:pPr>
        <w:spacing w:after="0" w:line="276" w:lineRule="auto"/>
        <w:rPr>
          <w:rFonts w:ascii="Arial" w:hAnsi="Arial" w:cs="Arial"/>
          <w:bCs/>
          <w:sz w:val="36"/>
          <w:szCs w:val="36"/>
        </w:rPr>
      </w:pPr>
      <w:r w:rsidRPr="005A40E8">
        <w:rPr>
          <w:rFonts w:ascii="Arial" w:hAnsi="Arial" w:cs="Arial"/>
          <w:bCs/>
          <w:sz w:val="36"/>
          <w:szCs w:val="36"/>
        </w:rPr>
        <w:t>***</w:t>
      </w:r>
    </w:p>
    <w:p w14:paraId="7996AAEA" w14:textId="13B4A8E7" w:rsidR="00960DD9" w:rsidRPr="004C2EFD" w:rsidRDefault="00960DD9" w:rsidP="00960DD9">
      <w:pPr>
        <w:pStyle w:val="Heading1"/>
        <w:spacing w:before="0" w:line="276" w:lineRule="auto"/>
        <w:rPr>
          <w:rFonts w:ascii="Arial" w:hAnsi="Arial" w:cs="Arial"/>
          <w:b/>
          <w:bCs/>
          <w:color w:val="auto"/>
          <w:sz w:val="44"/>
          <w:szCs w:val="44"/>
        </w:rPr>
      </w:pPr>
      <w:bookmarkStart w:id="6" w:name="_Toc111536309"/>
      <w:r>
        <w:rPr>
          <w:rFonts w:ascii="Arial" w:hAnsi="Arial" w:cs="Arial"/>
          <w:b/>
          <w:bCs/>
          <w:color w:val="auto"/>
          <w:sz w:val="44"/>
          <w:szCs w:val="44"/>
        </w:rPr>
        <w:t>2022 ACB NextGen Award Winners</w:t>
      </w:r>
      <w:bookmarkEnd w:id="6"/>
    </w:p>
    <w:p w14:paraId="119E5DB6" w14:textId="037DC106" w:rsidR="00DB5515" w:rsidRPr="00960DD9" w:rsidRDefault="00DB5515" w:rsidP="00284A80">
      <w:pPr>
        <w:autoSpaceDE w:val="0"/>
        <w:autoSpaceDN w:val="0"/>
        <w:adjustRightInd w:val="0"/>
        <w:spacing w:after="0" w:line="276" w:lineRule="auto"/>
        <w:rPr>
          <w:rFonts w:ascii="Arial" w:hAnsi="Arial" w:cs="Arial"/>
          <w:color w:val="1A1A1A"/>
          <w:sz w:val="36"/>
          <w:szCs w:val="36"/>
        </w:rPr>
      </w:pPr>
    </w:p>
    <w:p w14:paraId="7244F5DF" w14:textId="4A184AED" w:rsidR="00660529" w:rsidRPr="008A13DF" w:rsidRDefault="00DB5515" w:rsidP="00284A80">
      <w:pPr>
        <w:autoSpaceDE w:val="0"/>
        <w:autoSpaceDN w:val="0"/>
        <w:adjustRightInd w:val="0"/>
        <w:spacing w:after="0" w:line="276" w:lineRule="auto"/>
        <w:rPr>
          <w:rFonts w:ascii="Arial" w:hAnsi="Arial" w:cs="Verdana"/>
          <w:color w:val="1A1A1A"/>
          <w:sz w:val="36"/>
          <w:szCs w:val="48"/>
        </w:rPr>
      </w:pPr>
      <w:r w:rsidRPr="0015491E">
        <w:rPr>
          <w:rFonts w:ascii="Arial" w:hAnsi="Arial" w:cs="Arial"/>
          <w:color w:val="1A1A1A"/>
          <w:sz w:val="36"/>
          <w:szCs w:val="36"/>
        </w:rPr>
        <w:t xml:space="preserve">Congratulations to two of our </w:t>
      </w:r>
      <w:r w:rsidR="00646CC2" w:rsidRPr="0015491E">
        <w:rPr>
          <w:rFonts w:ascii="Arial" w:hAnsi="Arial" w:cs="Arial"/>
          <w:color w:val="1A1A1A"/>
          <w:sz w:val="36"/>
          <w:szCs w:val="36"/>
        </w:rPr>
        <w:t>highly engaged</w:t>
      </w:r>
      <w:r w:rsidRPr="0015491E">
        <w:rPr>
          <w:rFonts w:ascii="Arial" w:hAnsi="Arial" w:cs="Arial"/>
          <w:color w:val="1A1A1A"/>
          <w:sz w:val="36"/>
          <w:szCs w:val="36"/>
        </w:rPr>
        <w:t xml:space="preserve"> members of ACB Next</w:t>
      </w:r>
      <w:r w:rsidRPr="00B22EB3">
        <w:rPr>
          <w:rFonts w:ascii="Arial" w:hAnsi="Arial" w:cs="Verdana"/>
          <w:color w:val="1A1A1A"/>
          <w:sz w:val="36"/>
          <w:szCs w:val="48"/>
        </w:rPr>
        <w:t xml:space="preserve"> Generation on taking home two prestigious awards during this year’s ACB Conference and Convention</w:t>
      </w:r>
      <w:r w:rsidR="009F59BC" w:rsidRPr="00B22EB3">
        <w:rPr>
          <w:rFonts w:ascii="Arial" w:hAnsi="Arial" w:cs="Verdana"/>
          <w:color w:val="1A1A1A"/>
          <w:sz w:val="36"/>
          <w:szCs w:val="48"/>
        </w:rPr>
        <w:t>. Thanks to information compiled by the DKM Committee, read more about them and their accomplishments below.</w:t>
      </w:r>
      <w:r w:rsidR="00646CC2" w:rsidRPr="00B22EB3">
        <w:rPr>
          <w:rFonts w:ascii="Arial" w:hAnsi="Arial" w:cs="Verdana"/>
          <w:color w:val="1A1A1A"/>
          <w:sz w:val="36"/>
          <w:szCs w:val="48"/>
        </w:rPr>
        <w:br/>
      </w:r>
    </w:p>
    <w:p w14:paraId="39F3FDA0" w14:textId="5A996C70" w:rsidR="00646CC2" w:rsidRPr="00B22EB3" w:rsidRDefault="00660529" w:rsidP="00284A80">
      <w:pPr>
        <w:autoSpaceDE w:val="0"/>
        <w:autoSpaceDN w:val="0"/>
        <w:adjustRightInd w:val="0"/>
        <w:spacing w:after="0" w:line="276" w:lineRule="auto"/>
        <w:rPr>
          <w:rFonts w:ascii="Arial" w:hAnsi="Arial" w:cs="Arial"/>
          <w:color w:val="1A1A1A"/>
          <w:sz w:val="36"/>
          <w:szCs w:val="20"/>
        </w:rPr>
      </w:pPr>
      <w:r>
        <w:rPr>
          <w:rFonts w:ascii="Arial" w:hAnsi="Arial" w:cs="Arial"/>
          <w:noProof/>
          <w:color w:val="1A1A1A"/>
          <w:sz w:val="36"/>
          <w:szCs w:val="20"/>
        </w:rPr>
        <w:drawing>
          <wp:inline distT="0" distB="0" distL="0" distR="0" wp14:anchorId="39341B1F" wp14:editId="456C9C94">
            <wp:extent cx="5397102" cy="3746500"/>
            <wp:effectExtent l="0" t="0" r="0" b="6350"/>
            <wp:docPr id="2" name="Picture 2" descr="Gregg Wandsneider speaking on stage during the opening session of the 2022 ACB Conference and Convention in Omaha, 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egg Wandsneider speaking on stage during the opening session of the 2022 ACB Conference and Convention in Omaha, NE&#10;"/>
                    <pic:cNvPicPr/>
                  </pic:nvPicPr>
                  <pic:blipFill rotWithShape="1">
                    <a:blip r:embed="rId14">
                      <a:extLst>
                        <a:ext uri="{28A0092B-C50C-407E-A947-70E740481C1C}">
                          <a14:useLocalDpi xmlns:a14="http://schemas.microsoft.com/office/drawing/2010/main" val="0"/>
                        </a:ext>
                      </a:extLst>
                    </a:blip>
                    <a:srcRect l="13109" t="10815" r="-1124" b="35534"/>
                    <a:stretch/>
                  </pic:blipFill>
                  <pic:spPr bwMode="auto">
                    <a:xfrm>
                      <a:off x="0" y="0"/>
                      <a:ext cx="5428489" cy="3768288"/>
                    </a:xfrm>
                    <a:prstGeom prst="rect">
                      <a:avLst/>
                    </a:prstGeom>
                    <a:ln>
                      <a:noFill/>
                    </a:ln>
                    <a:extLst>
                      <a:ext uri="{53640926-AAD7-44D8-BBD7-CCE9431645EC}">
                        <a14:shadowObscured xmlns:a14="http://schemas.microsoft.com/office/drawing/2010/main"/>
                      </a:ext>
                    </a:extLst>
                  </pic:spPr>
                </pic:pic>
              </a:graphicData>
            </a:graphic>
          </wp:inline>
        </w:drawing>
      </w:r>
    </w:p>
    <w:p w14:paraId="6055AFDA" w14:textId="3ED79B4E" w:rsidR="00646CC2" w:rsidRPr="00B22EB3" w:rsidRDefault="00BF4499" w:rsidP="00284A80">
      <w:pPr>
        <w:autoSpaceDE w:val="0"/>
        <w:autoSpaceDN w:val="0"/>
        <w:adjustRightInd w:val="0"/>
        <w:spacing w:after="0" w:line="276" w:lineRule="auto"/>
        <w:rPr>
          <w:rFonts w:ascii="Arial" w:hAnsi="Arial" w:cs="Arial"/>
          <w:color w:val="1A1A1A"/>
          <w:sz w:val="36"/>
          <w:szCs w:val="20"/>
        </w:rPr>
      </w:pPr>
      <w:r>
        <w:rPr>
          <w:rFonts w:ascii="Arial" w:hAnsi="Arial" w:cs="Arial"/>
          <w:color w:val="1A1A1A"/>
          <w:sz w:val="36"/>
          <w:szCs w:val="20"/>
        </w:rPr>
        <w:lastRenderedPageBreak/>
        <w:t xml:space="preserve">Caption: </w:t>
      </w:r>
      <w:r w:rsidR="00646CC2" w:rsidRPr="00B22EB3">
        <w:rPr>
          <w:rFonts w:ascii="Arial" w:hAnsi="Arial" w:cs="Arial"/>
          <w:color w:val="1A1A1A"/>
          <w:sz w:val="36"/>
          <w:szCs w:val="20"/>
        </w:rPr>
        <w:t>Gregg Wandsneider speaking on stage during the opening session of the 2022 ACB Conference and Convention in Omaha, NE</w:t>
      </w:r>
    </w:p>
    <w:p w14:paraId="0A62B59C" w14:textId="7FC7BBC6" w:rsidR="00DB5515" w:rsidRPr="00B22EB3" w:rsidRDefault="00DB5515" w:rsidP="00284A80">
      <w:pPr>
        <w:autoSpaceDE w:val="0"/>
        <w:autoSpaceDN w:val="0"/>
        <w:adjustRightInd w:val="0"/>
        <w:spacing w:after="0" w:line="276" w:lineRule="auto"/>
        <w:rPr>
          <w:rFonts w:ascii="Arial" w:hAnsi="Arial" w:cs="Verdana"/>
          <w:color w:val="1A1A1A"/>
          <w:sz w:val="36"/>
          <w:szCs w:val="48"/>
        </w:rPr>
      </w:pPr>
    </w:p>
    <w:p w14:paraId="7C885B7B" w14:textId="39787487" w:rsidR="00DB5515" w:rsidRDefault="00A2496A" w:rsidP="00284A80">
      <w:pPr>
        <w:autoSpaceDE w:val="0"/>
        <w:autoSpaceDN w:val="0"/>
        <w:adjustRightInd w:val="0"/>
        <w:spacing w:after="0" w:line="276" w:lineRule="auto"/>
        <w:rPr>
          <w:rFonts w:ascii="Arial" w:hAnsi="Arial" w:cs="Verdana"/>
          <w:color w:val="1A1A1A"/>
          <w:sz w:val="36"/>
          <w:szCs w:val="48"/>
        </w:rPr>
      </w:pPr>
      <w:r w:rsidRPr="00B22EB3">
        <w:rPr>
          <w:rFonts w:ascii="Arial" w:hAnsi="Arial" w:cs="Verdana"/>
          <w:color w:val="1A1A1A"/>
          <w:sz w:val="36"/>
          <w:szCs w:val="48"/>
        </w:rPr>
        <w:t>Gregg Wandsneider resides in Waukesha</w:t>
      </w:r>
      <w:r w:rsidR="00DB5515" w:rsidRPr="00B22EB3">
        <w:rPr>
          <w:rFonts w:ascii="Arial" w:hAnsi="Arial" w:cs="Verdana"/>
          <w:color w:val="1A1A1A"/>
          <w:sz w:val="36"/>
          <w:szCs w:val="48"/>
        </w:rPr>
        <w:t>, WI.</w:t>
      </w:r>
      <w:r w:rsidRPr="00B22EB3">
        <w:rPr>
          <w:rFonts w:ascii="Arial" w:hAnsi="Arial" w:cs="Verdana"/>
          <w:color w:val="1A1A1A"/>
          <w:sz w:val="36"/>
          <w:szCs w:val="48"/>
        </w:rPr>
        <w:t xml:space="preserve"> </w:t>
      </w:r>
      <w:r w:rsidR="00DB5515" w:rsidRPr="00B22EB3">
        <w:rPr>
          <w:rFonts w:ascii="Arial" w:hAnsi="Arial" w:cs="Verdana"/>
          <w:color w:val="1A1A1A"/>
          <w:sz w:val="36"/>
          <w:szCs w:val="48"/>
        </w:rPr>
        <w:t>He is</w:t>
      </w:r>
      <w:r w:rsidRPr="00B22EB3">
        <w:rPr>
          <w:rFonts w:ascii="Arial" w:hAnsi="Arial" w:cs="Verdana"/>
          <w:color w:val="1A1A1A"/>
          <w:sz w:val="36"/>
          <w:szCs w:val="48"/>
        </w:rPr>
        <w:t xml:space="preserve"> the 2022 DKM First-Timer</w:t>
      </w:r>
      <w:r w:rsidR="00DB5515" w:rsidRPr="00B22EB3">
        <w:rPr>
          <w:rFonts w:ascii="Arial" w:hAnsi="Arial" w:cs="Verdana"/>
          <w:color w:val="1A1A1A"/>
          <w:sz w:val="36"/>
          <w:szCs w:val="48"/>
        </w:rPr>
        <w:t xml:space="preserve"> from the East</w:t>
      </w:r>
      <w:r w:rsidRPr="00B22EB3">
        <w:rPr>
          <w:rFonts w:ascii="Arial" w:hAnsi="Arial" w:cs="Verdana"/>
          <w:color w:val="1A1A1A"/>
          <w:sz w:val="36"/>
          <w:szCs w:val="48"/>
        </w:rPr>
        <w:t xml:space="preserve">. He is an active and committed member of ACB Next Generation and currently serves as chair of the </w:t>
      </w:r>
      <w:r w:rsidR="00DB5515" w:rsidRPr="00B22EB3">
        <w:rPr>
          <w:rFonts w:ascii="Arial" w:hAnsi="Arial" w:cs="Verdana"/>
          <w:color w:val="1A1A1A"/>
          <w:sz w:val="36"/>
          <w:szCs w:val="48"/>
        </w:rPr>
        <w:t>P</w:t>
      </w:r>
      <w:r w:rsidRPr="00B22EB3">
        <w:rPr>
          <w:rFonts w:ascii="Arial" w:hAnsi="Arial" w:cs="Verdana"/>
          <w:color w:val="1A1A1A"/>
          <w:sz w:val="36"/>
          <w:szCs w:val="48"/>
        </w:rPr>
        <w:t xml:space="preserve">ublic </w:t>
      </w:r>
      <w:r w:rsidR="00DB5515" w:rsidRPr="00B22EB3">
        <w:rPr>
          <w:rFonts w:ascii="Arial" w:hAnsi="Arial" w:cs="Verdana"/>
          <w:color w:val="1A1A1A"/>
          <w:sz w:val="36"/>
          <w:szCs w:val="48"/>
        </w:rPr>
        <w:t>R</w:t>
      </w:r>
      <w:r w:rsidRPr="00B22EB3">
        <w:rPr>
          <w:rFonts w:ascii="Arial" w:hAnsi="Arial" w:cs="Verdana"/>
          <w:color w:val="1A1A1A"/>
          <w:sz w:val="36"/>
          <w:szCs w:val="48"/>
        </w:rPr>
        <w:t>elation</w:t>
      </w:r>
      <w:r w:rsidR="00DB5515" w:rsidRPr="00B22EB3">
        <w:rPr>
          <w:rFonts w:ascii="Arial" w:hAnsi="Arial" w:cs="Verdana"/>
          <w:color w:val="1A1A1A"/>
          <w:sz w:val="36"/>
          <w:szCs w:val="48"/>
        </w:rPr>
        <w:t>s/eCommunications</w:t>
      </w:r>
      <w:r w:rsidRPr="00B22EB3">
        <w:rPr>
          <w:rFonts w:ascii="Arial" w:hAnsi="Arial" w:cs="Verdana"/>
          <w:color w:val="1A1A1A"/>
          <w:sz w:val="36"/>
          <w:szCs w:val="48"/>
        </w:rPr>
        <w:t xml:space="preserve"> </w:t>
      </w:r>
      <w:r w:rsidR="00DB5515" w:rsidRPr="00B22EB3">
        <w:rPr>
          <w:rFonts w:ascii="Arial" w:hAnsi="Arial" w:cs="Verdana"/>
          <w:color w:val="1A1A1A"/>
          <w:sz w:val="36"/>
          <w:szCs w:val="48"/>
        </w:rPr>
        <w:t>C</w:t>
      </w:r>
      <w:r w:rsidRPr="00B22EB3">
        <w:rPr>
          <w:rFonts w:ascii="Arial" w:hAnsi="Arial" w:cs="Verdana"/>
          <w:color w:val="1A1A1A"/>
          <w:sz w:val="36"/>
          <w:szCs w:val="48"/>
        </w:rPr>
        <w:t xml:space="preserve">ommittee, along with service on the </w:t>
      </w:r>
      <w:r w:rsidR="00DB5515" w:rsidRPr="00B22EB3">
        <w:rPr>
          <w:rFonts w:ascii="Arial" w:hAnsi="Arial" w:cs="Verdana"/>
          <w:color w:val="1A1A1A"/>
          <w:sz w:val="36"/>
          <w:szCs w:val="48"/>
        </w:rPr>
        <w:t>C</w:t>
      </w:r>
      <w:r w:rsidRPr="00B22EB3">
        <w:rPr>
          <w:rFonts w:ascii="Arial" w:hAnsi="Arial" w:cs="Verdana"/>
          <w:color w:val="1A1A1A"/>
          <w:sz w:val="36"/>
          <w:szCs w:val="48"/>
        </w:rPr>
        <w:t xml:space="preserve">onvention </w:t>
      </w:r>
      <w:r w:rsidR="00DB5515" w:rsidRPr="00B22EB3">
        <w:rPr>
          <w:rFonts w:ascii="Arial" w:hAnsi="Arial" w:cs="Verdana"/>
          <w:color w:val="1A1A1A"/>
          <w:sz w:val="36"/>
          <w:szCs w:val="48"/>
        </w:rPr>
        <w:t>C</w:t>
      </w:r>
      <w:r w:rsidRPr="00B22EB3">
        <w:rPr>
          <w:rFonts w:ascii="Arial" w:hAnsi="Arial" w:cs="Verdana"/>
          <w:color w:val="1A1A1A"/>
          <w:sz w:val="36"/>
          <w:szCs w:val="48"/>
        </w:rPr>
        <w:t xml:space="preserve">ommittee. Gregg has shared his abilities with the </w:t>
      </w:r>
      <w:r w:rsidR="00DB5515" w:rsidRPr="00B22EB3">
        <w:rPr>
          <w:rFonts w:ascii="Arial" w:hAnsi="Arial" w:cs="Verdana"/>
          <w:color w:val="1A1A1A"/>
          <w:sz w:val="36"/>
          <w:szCs w:val="48"/>
        </w:rPr>
        <w:t>P</w:t>
      </w:r>
      <w:r w:rsidRPr="00B22EB3">
        <w:rPr>
          <w:rFonts w:ascii="Arial" w:hAnsi="Arial" w:cs="Verdana"/>
          <w:color w:val="1A1A1A"/>
          <w:sz w:val="36"/>
          <w:szCs w:val="48"/>
        </w:rPr>
        <w:t>rogram</w:t>
      </w:r>
      <w:r w:rsidR="00DB5515" w:rsidRPr="00B22EB3">
        <w:rPr>
          <w:rFonts w:ascii="Arial" w:hAnsi="Arial" w:cs="Verdana"/>
          <w:color w:val="1A1A1A"/>
          <w:sz w:val="36"/>
          <w:szCs w:val="48"/>
        </w:rPr>
        <w:t>s</w:t>
      </w:r>
      <w:r w:rsidRPr="00B22EB3">
        <w:rPr>
          <w:rFonts w:ascii="Arial" w:hAnsi="Arial" w:cs="Verdana"/>
          <w:color w:val="1A1A1A"/>
          <w:sz w:val="36"/>
          <w:szCs w:val="48"/>
        </w:rPr>
        <w:t xml:space="preserve"> </w:t>
      </w:r>
      <w:r w:rsidR="00DB5515" w:rsidRPr="00B22EB3">
        <w:rPr>
          <w:rFonts w:ascii="Arial" w:hAnsi="Arial" w:cs="Verdana"/>
          <w:color w:val="1A1A1A"/>
          <w:sz w:val="36"/>
          <w:szCs w:val="48"/>
        </w:rPr>
        <w:t>C</w:t>
      </w:r>
      <w:r w:rsidRPr="00B22EB3">
        <w:rPr>
          <w:rFonts w:ascii="Arial" w:hAnsi="Arial" w:cs="Verdana"/>
          <w:color w:val="1A1A1A"/>
          <w:sz w:val="36"/>
          <w:szCs w:val="48"/>
        </w:rPr>
        <w:t>ommittee and remains an encourager to affiliate members. As a member of ACB Students, Gregg sits on the board of directors and utilizes his professional background in communication and strength of working well with others to be an asset.</w:t>
      </w:r>
    </w:p>
    <w:p w14:paraId="5D1B3F40" w14:textId="77777777" w:rsidR="00284A80" w:rsidRPr="00B22EB3" w:rsidRDefault="00284A80" w:rsidP="00284A80">
      <w:pPr>
        <w:autoSpaceDE w:val="0"/>
        <w:autoSpaceDN w:val="0"/>
        <w:adjustRightInd w:val="0"/>
        <w:spacing w:after="0" w:line="276" w:lineRule="auto"/>
        <w:rPr>
          <w:rFonts w:ascii="Arial" w:hAnsi="Arial" w:cs="Verdana"/>
          <w:color w:val="1A1A1A"/>
          <w:sz w:val="36"/>
          <w:szCs w:val="48"/>
        </w:rPr>
      </w:pPr>
    </w:p>
    <w:p w14:paraId="35F3884C" w14:textId="675110C7" w:rsidR="000B6B79" w:rsidRDefault="00A2496A" w:rsidP="00284A80">
      <w:pPr>
        <w:autoSpaceDE w:val="0"/>
        <w:autoSpaceDN w:val="0"/>
        <w:adjustRightInd w:val="0"/>
        <w:spacing w:after="0" w:line="276" w:lineRule="auto"/>
        <w:rPr>
          <w:rFonts w:ascii="Arial" w:hAnsi="Arial" w:cs="Verdana"/>
          <w:color w:val="1A1A1A"/>
          <w:sz w:val="36"/>
          <w:szCs w:val="48"/>
        </w:rPr>
      </w:pPr>
      <w:r w:rsidRPr="00B22EB3">
        <w:rPr>
          <w:rFonts w:ascii="Arial" w:hAnsi="Arial" w:cs="Verdana"/>
          <w:color w:val="1A1A1A"/>
          <w:sz w:val="36"/>
          <w:szCs w:val="48"/>
        </w:rPr>
        <w:t>As a full-time student, Gregg is pursuing</w:t>
      </w:r>
      <w:r w:rsidR="00DB5515" w:rsidRPr="00B22EB3">
        <w:rPr>
          <w:rFonts w:ascii="Arial" w:hAnsi="Arial" w:cs="Verdana"/>
          <w:color w:val="1A1A1A"/>
          <w:sz w:val="36"/>
          <w:szCs w:val="48"/>
        </w:rPr>
        <w:t xml:space="preserve"> </w:t>
      </w:r>
      <w:r w:rsidRPr="00B22EB3">
        <w:rPr>
          <w:rFonts w:ascii="Arial" w:hAnsi="Arial" w:cs="Verdana"/>
          <w:color w:val="1A1A1A"/>
          <w:sz w:val="36"/>
          <w:szCs w:val="48"/>
        </w:rPr>
        <w:t xml:space="preserve">an </w:t>
      </w:r>
      <w:r w:rsidR="00DB5515" w:rsidRPr="00B22EB3">
        <w:rPr>
          <w:rFonts w:ascii="Arial" w:hAnsi="Arial" w:cs="Verdana"/>
          <w:color w:val="1A1A1A"/>
          <w:sz w:val="36"/>
          <w:szCs w:val="48"/>
        </w:rPr>
        <w:t>a</w:t>
      </w:r>
      <w:r w:rsidRPr="00B22EB3">
        <w:rPr>
          <w:rFonts w:ascii="Arial" w:hAnsi="Arial" w:cs="Verdana"/>
          <w:color w:val="1A1A1A"/>
          <w:sz w:val="36"/>
          <w:szCs w:val="48"/>
        </w:rPr>
        <w:t xml:space="preserve">ssociate degree in studying the Bible from Ethnos 360 Bible Institute of Waukesha, </w:t>
      </w:r>
      <w:r w:rsidR="000B6B79" w:rsidRPr="00B22EB3">
        <w:rPr>
          <w:rFonts w:ascii="Arial" w:hAnsi="Arial" w:cs="Verdana"/>
          <w:color w:val="1A1A1A"/>
          <w:sz w:val="36"/>
          <w:szCs w:val="48"/>
        </w:rPr>
        <w:t>WI</w:t>
      </w:r>
      <w:r w:rsidRPr="00B22EB3">
        <w:rPr>
          <w:rFonts w:ascii="Arial" w:hAnsi="Arial" w:cs="Verdana"/>
          <w:color w:val="1A1A1A"/>
          <w:sz w:val="36"/>
          <w:szCs w:val="48"/>
        </w:rPr>
        <w:t>. His volunteer work includes teaching elementary</w:t>
      </w:r>
      <w:r w:rsidR="000B6B79" w:rsidRPr="00B22EB3">
        <w:rPr>
          <w:rFonts w:ascii="Arial" w:hAnsi="Arial" w:cs="Verdana"/>
          <w:color w:val="1A1A1A"/>
          <w:sz w:val="36"/>
          <w:szCs w:val="48"/>
        </w:rPr>
        <w:t>-</w:t>
      </w:r>
      <w:r w:rsidRPr="00B22EB3">
        <w:rPr>
          <w:rFonts w:ascii="Arial" w:hAnsi="Arial" w:cs="Verdana"/>
          <w:color w:val="1A1A1A"/>
          <w:sz w:val="36"/>
          <w:szCs w:val="48"/>
        </w:rPr>
        <w:t>age</w:t>
      </w:r>
      <w:r w:rsidR="000B6B79" w:rsidRPr="00B22EB3">
        <w:rPr>
          <w:rFonts w:ascii="Arial" w:hAnsi="Arial" w:cs="Verdana"/>
          <w:color w:val="1A1A1A"/>
          <w:sz w:val="36"/>
          <w:szCs w:val="48"/>
        </w:rPr>
        <w:t>d</w:t>
      </w:r>
      <w:r w:rsidRPr="00B22EB3">
        <w:rPr>
          <w:rFonts w:ascii="Arial" w:hAnsi="Arial" w:cs="Verdana"/>
          <w:color w:val="1A1A1A"/>
          <w:sz w:val="36"/>
          <w:szCs w:val="48"/>
        </w:rPr>
        <w:t xml:space="preserve"> children at his local church. Gregg has a </w:t>
      </w:r>
      <w:r w:rsidR="000B6B79" w:rsidRPr="00B22EB3">
        <w:rPr>
          <w:rFonts w:ascii="Arial" w:hAnsi="Arial" w:cs="Verdana"/>
          <w:color w:val="1A1A1A"/>
          <w:sz w:val="36"/>
          <w:szCs w:val="48"/>
        </w:rPr>
        <w:t>b</w:t>
      </w:r>
      <w:r w:rsidRPr="00B22EB3">
        <w:rPr>
          <w:rFonts w:ascii="Arial" w:hAnsi="Arial" w:cs="Verdana"/>
          <w:color w:val="1A1A1A"/>
          <w:sz w:val="36"/>
          <w:szCs w:val="48"/>
        </w:rPr>
        <w:t>achelor’s degree in communication from Carroll University in Waukesha and serves on the Carroll University Alumni Council.</w:t>
      </w:r>
    </w:p>
    <w:p w14:paraId="2BFD8F8A" w14:textId="77777777" w:rsidR="00284A80" w:rsidRPr="00B22EB3" w:rsidRDefault="00284A80" w:rsidP="00284A80">
      <w:pPr>
        <w:autoSpaceDE w:val="0"/>
        <w:autoSpaceDN w:val="0"/>
        <w:adjustRightInd w:val="0"/>
        <w:spacing w:after="0" w:line="276" w:lineRule="auto"/>
        <w:rPr>
          <w:rFonts w:ascii="Arial" w:hAnsi="Arial" w:cs="Verdana"/>
          <w:color w:val="1A1A1A"/>
          <w:sz w:val="36"/>
          <w:szCs w:val="48"/>
        </w:rPr>
      </w:pPr>
    </w:p>
    <w:p w14:paraId="7716CA5C" w14:textId="0C090B50" w:rsidR="00646CC2" w:rsidRDefault="00A2496A" w:rsidP="00284A80">
      <w:pPr>
        <w:autoSpaceDE w:val="0"/>
        <w:autoSpaceDN w:val="0"/>
        <w:adjustRightInd w:val="0"/>
        <w:spacing w:after="0" w:line="276" w:lineRule="auto"/>
        <w:rPr>
          <w:rFonts w:ascii="Arial" w:hAnsi="Arial" w:cs="Arial"/>
          <w:color w:val="1A1A1A"/>
          <w:sz w:val="36"/>
          <w:szCs w:val="20"/>
        </w:rPr>
      </w:pPr>
      <w:r w:rsidRPr="00B22EB3">
        <w:rPr>
          <w:rFonts w:ascii="Arial" w:hAnsi="Arial" w:cs="Verdana"/>
          <w:color w:val="1A1A1A"/>
          <w:sz w:val="36"/>
          <w:szCs w:val="48"/>
        </w:rPr>
        <w:t>Gregg feels empowered to serve within the ACB Community as a trained Zoom meetings and webinar host, as well</w:t>
      </w:r>
      <w:r w:rsidR="000B6B79" w:rsidRPr="00B22EB3">
        <w:rPr>
          <w:rFonts w:ascii="Arial" w:hAnsi="Arial" w:cs="Verdana"/>
          <w:color w:val="1A1A1A"/>
          <w:sz w:val="36"/>
          <w:szCs w:val="48"/>
        </w:rPr>
        <w:t xml:space="preserve"> </w:t>
      </w:r>
      <w:r w:rsidRPr="00B22EB3">
        <w:rPr>
          <w:rFonts w:ascii="Arial" w:hAnsi="Arial" w:cs="Verdana"/>
          <w:color w:val="1A1A1A"/>
          <w:sz w:val="36"/>
          <w:szCs w:val="48"/>
        </w:rPr>
        <w:t xml:space="preserve">as having the privilege of meeting other ACB </w:t>
      </w:r>
      <w:r w:rsidRPr="00B22EB3">
        <w:rPr>
          <w:rFonts w:ascii="Arial" w:hAnsi="Arial" w:cs="Verdana"/>
          <w:color w:val="1A1A1A"/>
          <w:sz w:val="36"/>
          <w:szCs w:val="48"/>
        </w:rPr>
        <w:lastRenderedPageBreak/>
        <w:t>members while serving as a community meeting facilitator.</w:t>
      </w:r>
      <w:r w:rsidR="00646CC2" w:rsidRPr="00B22EB3">
        <w:rPr>
          <w:rFonts w:ascii="Arial" w:hAnsi="Arial" w:cs="Verdana"/>
          <w:color w:val="1A1A1A"/>
          <w:sz w:val="36"/>
          <w:szCs w:val="48"/>
        </w:rPr>
        <w:br/>
      </w:r>
      <w:r w:rsidR="00646CC2" w:rsidRPr="00B22EB3">
        <w:rPr>
          <w:rFonts w:ascii="Arial" w:hAnsi="Arial" w:cs="Verdana"/>
          <w:color w:val="1A1A1A"/>
          <w:sz w:val="36"/>
          <w:szCs w:val="48"/>
        </w:rPr>
        <w:br/>
      </w:r>
      <w:r w:rsidR="00660529">
        <w:rPr>
          <w:rFonts w:ascii="Arial" w:hAnsi="Arial" w:cs="Arial"/>
          <w:noProof/>
          <w:color w:val="1A1A1A"/>
          <w:sz w:val="36"/>
          <w:szCs w:val="20"/>
        </w:rPr>
        <w:drawing>
          <wp:inline distT="0" distB="0" distL="0" distR="0" wp14:anchorId="09D842D3" wp14:editId="7D895EFC">
            <wp:extent cx="5346700" cy="3549015"/>
            <wp:effectExtent l="0" t="0" r="6350" b="0"/>
            <wp:docPr id="3" name="Picture 3" descr="Kristen Kelling speaking on stage during the opening session of the 2022 ACB Conference and Convention in Omaha,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risten Kelling speaking on stage during the opening session of the 2022 ACB Conference and Convention in Omaha, NE"/>
                    <pic:cNvPicPr/>
                  </pic:nvPicPr>
                  <pic:blipFill rotWithShape="1">
                    <a:blip r:embed="rId15">
                      <a:extLst>
                        <a:ext uri="{28A0092B-C50C-407E-A947-70E740481C1C}">
                          <a14:useLocalDpi xmlns:a14="http://schemas.microsoft.com/office/drawing/2010/main" val="0"/>
                        </a:ext>
                      </a:extLst>
                    </a:blip>
                    <a:srcRect l="2564" t="12339" r="1922" b="30128"/>
                    <a:stretch/>
                  </pic:blipFill>
                  <pic:spPr bwMode="auto">
                    <a:xfrm>
                      <a:off x="0" y="0"/>
                      <a:ext cx="5361148" cy="3558605"/>
                    </a:xfrm>
                    <a:prstGeom prst="rect">
                      <a:avLst/>
                    </a:prstGeom>
                    <a:ln>
                      <a:noFill/>
                    </a:ln>
                    <a:extLst>
                      <a:ext uri="{53640926-AAD7-44D8-BBD7-CCE9431645EC}">
                        <a14:shadowObscured xmlns:a14="http://schemas.microsoft.com/office/drawing/2010/main"/>
                      </a:ext>
                    </a:extLst>
                  </pic:spPr>
                </pic:pic>
              </a:graphicData>
            </a:graphic>
          </wp:inline>
        </w:drawing>
      </w:r>
    </w:p>
    <w:p w14:paraId="405E204F" w14:textId="5757D384" w:rsidR="00646CC2" w:rsidRPr="00B22EB3" w:rsidRDefault="007B7069" w:rsidP="00284A80">
      <w:pPr>
        <w:autoSpaceDE w:val="0"/>
        <w:autoSpaceDN w:val="0"/>
        <w:adjustRightInd w:val="0"/>
        <w:spacing w:after="0" w:line="276" w:lineRule="auto"/>
        <w:rPr>
          <w:rFonts w:ascii="Arial" w:hAnsi="Arial" w:cs="Arial"/>
          <w:color w:val="1A1A1A"/>
          <w:sz w:val="36"/>
          <w:szCs w:val="20"/>
        </w:rPr>
      </w:pPr>
      <w:r>
        <w:rPr>
          <w:rFonts w:ascii="Arial" w:hAnsi="Arial" w:cs="Arial"/>
          <w:color w:val="1A1A1A"/>
          <w:sz w:val="36"/>
          <w:szCs w:val="20"/>
        </w:rPr>
        <w:t xml:space="preserve">Caption: </w:t>
      </w:r>
      <w:r w:rsidR="00646CC2" w:rsidRPr="00B22EB3">
        <w:rPr>
          <w:rFonts w:ascii="Arial" w:hAnsi="Arial" w:cs="Arial"/>
          <w:color w:val="1A1A1A"/>
          <w:sz w:val="36"/>
          <w:szCs w:val="20"/>
        </w:rPr>
        <w:t>Kristen Kelling speaking on stage during the opening session of the 2022 ACB Conference and Convention in Omaha, NE</w:t>
      </w:r>
    </w:p>
    <w:p w14:paraId="518CDE86" w14:textId="36FAEF1D" w:rsidR="000B6B79" w:rsidRPr="00B22EB3" w:rsidRDefault="000B6B79" w:rsidP="00284A80">
      <w:pPr>
        <w:spacing w:after="0" w:line="276" w:lineRule="auto"/>
        <w:rPr>
          <w:rFonts w:ascii="Arial" w:hAnsi="Arial" w:cs="Verdana"/>
          <w:color w:val="1A1A1A"/>
          <w:sz w:val="36"/>
          <w:szCs w:val="48"/>
        </w:rPr>
      </w:pPr>
      <w:r w:rsidRPr="00B22EB3">
        <w:rPr>
          <w:rFonts w:ascii="Arial" w:hAnsi="Arial"/>
          <w:sz w:val="36"/>
        </w:rPr>
        <w:br/>
      </w:r>
      <w:r w:rsidR="00BD1C2C" w:rsidRPr="00B22EB3">
        <w:rPr>
          <w:rFonts w:ascii="Arial" w:hAnsi="Arial" w:cs="Verdana"/>
          <w:color w:val="1A1A1A"/>
          <w:sz w:val="36"/>
          <w:szCs w:val="48"/>
        </w:rPr>
        <w:t xml:space="preserve">Kristen Kelling </w:t>
      </w:r>
      <w:r w:rsidR="009178BE" w:rsidRPr="00B22EB3">
        <w:rPr>
          <w:rFonts w:ascii="Arial" w:hAnsi="Arial" w:cs="Verdana"/>
          <w:color w:val="1A1A1A"/>
          <w:sz w:val="36"/>
          <w:szCs w:val="48"/>
        </w:rPr>
        <w:t>is a 2022 ACB/JP Morgan Chase Leadership Fellow. She serves as</w:t>
      </w:r>
      <w:r w:rsidR="00BD1C2C" w:rsidRPr="00B22EB3">
        <w:rPr>
          <w:rFonts w:ascii="Arial" w:hAnsi="Arial" w:cs="Verdana"/>
          <w:color w:val="1A1A1A"/>
          <w:sz w:val="36"/>
          <w:szCs w:val="48"/>
        </w:rPr>
        <w:t xml:space="preserve"> the secretary of </w:t>
      </w:r>
      <w:r w:rsidRPr="00B22EB3">
        <w:rPr>
          <w:rFonts w:ascii="Arial" w:hAnsi="Arial" w:cs="Verdana"/>
          <w:color w:val="1A1A1A"/>
          <w:sz w:val="36"/>
          <w:szCs w:val="48"/>
        </w:rPr>
        <w:t xml:space="preserve">the </w:t>
      </w:r>
      <w:r w:rsidR="00BD1C2C" w:rsidRPr="00B22EB3">
        <w:rPr>
          <w:rFonts w:ascii="Arial" w:hAnsi="Arial" w:cs="Verdana"/>
          <w:color w:val="1A1A1A"/>
          <w:sz w:val="36"/>
          <w:szCs w:val="48"/>
        </w:rPr>
        <w:t xml:space="preserve">Michigan Council of the Blind and Visually Impaired (MCBVI) and </w:t>
      </w:r>
      <w:r w:rsidRPr="00B22EB3">
        <w:rPr>
          <w:rFonts w:ascii="Arial" w:hAnsi="Arial" w:cs="Verdana"/>
          <w:color w:val="1A1A1A"/>
          <w:sz w:val="36"/>
          <w:szCs w:val="48"/>
        </w:rPr>
        <w:t>c</w:t>
      </w:r>
      <w:r w:rsidR="00BD1C2C" w:rsidRPr="00B22EB3">
        <w:rPr>
          <w:rFonts w:ascii="Arial" w:hAnsi="Arial" w:cs="Verdana"/>
          <w:color w:val="1A1A1A"/>
          <w:sz w:val="36"/>
          <w:szCs w:val="48"/>
        </w:rPr>
        <w:t xml:space="preserve">hair of the </w:t>
      </w:r>
      <w:r w:rsidRPr="00B22EB3">
        <w:rPr>
          <w:rFonts w:ascii="Arial" w:hAnsi="Arial" w:cs="Verdana"/>
          <w:color w:val="1A1A1A"/>
          <w:sz w:val="36"/>
          <w:szCs w:val="48"/>
        </w:rPr>
        <w:t>A</w:t>
      </w:r>
      <w:r w:rsidR="00BD1C2C" w:rsidRPr="00B22EB3">
        <w:rPr>
          <w:rFonts w:ascii="Arial" w:hAnsi="Arial" w:cs="Verdana"/>
          <w:color w:val="1A1A1A"/>
          <w:sz w:val="36"/>
          <w:szCs w:val="48"/>
        </w:rPr>
        <w:t xml:space="preserve">ffiliate </w:t>
      </w:r>
      <w:r w:rsidRPr="00B22EB3">
        <w:rPr>
          <w:rFonts w:ascii="Arial" w:hAnsi="Arial" w:cs="Verdana"/>
          <w:color w:val="1A1A1A"/>
          <w:sz w:val="36"/>
          <w:szCs w:val="48"/>
        </w:rPr>
        <w:t>M</w:t>
      </w:r>
      <w:r w:rsidR="00BD1C2C" w:rsidRPr="00B22EB3">
        <w:rPr>
          <w:rFonts w:ascii="Arial" w:hAnsi="Arial" w:cs="Verdana"/>
          <w:color w:val="1A1A1A"/>
          <w:sz w:val="36"/>
          <w:szCs w:val="48"/>
        </w:rPr>
        <w:t xml:space="preserve">embership </w:t>
      </w:r>
      <w:r w:rsidRPr="00B22EB3">
        <w:rPr>
          <w:rFonts w:ascii="Arial" w:hAnsi="Arial" w:cs="Verdana"/>
          <w:color w:val="1A1A1A"/>
          <w:sz w:val="36"/>
          <w:szCs w:val="48"/>
        </w:rPr>
        <w:t>C</w:t>
      </w:r>
      <w:r w:rsidR="00BD1C2C" w:rsidRPr="00B22EB3">
        <w:rPr>
          <w:rFonts w:ascii="Arial" w:hAnsi="Arial" w:cs="Verdana"/>
          <w:color w:val="1A1A1A"/>
          <w:sz w:val="36"/>
          <w:szCs w:val="48"/>
        </w:rPr>
        <w:t xml:space="preserve">ommittee. She serves as membership Chair of her local chapter as well. Kristen holds membership in ACB Next Generation and appreciates sharing her personal knowledge and experience to ensure that she is a contributing member of the board of directors. Her committee service extends to </w:t>
      </w:r>
      <w:r w:rsidR="00660529">
        <w:rPr>
          <w:rFonts w:ascii="Arial" w:hAnsi="Arial" w:cs="Verdana"/>
          <w:color w:val="1A1A1A"/>
          <w:sz w:val="36"/>
          <w:szCs w:val="48"/>
        </w:rPr>
        <w:lastRenderedPageBreak/>
        <w:t>co</w:t>
      </w:r>
      <w:r w:rsidR="00BD1C2C" w:rsidRPr="00B22EB3">
        <w:rPr>
          <w:rFonts w:ascii="Arial" w:hAnsi="Arial" w:cs="Verdana"/>
          <w:color w:val="1A1A1A"/>
          <w:sz w:val="36"/>
          <w:szCs w:val="48"/>
        </w:rPr>
        <w:t xml:space="preserve">nvention, </w:t>
      </w:r>
      <w:r w:rsidRPr="00B22EB3">
        <w:rPr>
          <w:rFonts w:ascii="Arial" w:hAnsi="Arial" w:cs="Verdana"/>
          <w:color w:val="1A1A1A"/>
          <w:sz w:val="36"/>
          <w:szCs w:val="48"/>
        </w:rPr>
        <w:t>M</w:t>
      </w:r>
      <w:r w:rsidR="00BD1C2C" w:rsidRPr="00B22EB3">
        <w:rPr>
          <w:rFonts w:ascii="Arial" w:hAnsi="Arial" w:cs="Verdana"/>
          <w:color w:val="1A1A1A"/>
          <w:sz w:val="36"/>
          <w:szCs w:val="48"/>
        </w:rPr>
        <w:t xml:space="preserve">embership and </w:t>
      </w:r>
      <w:r w:rsidRPr="00B22EB3">
        <w:rPr>
          <w:rFonts w:ascii="Arial" w:hAnsi="Arial" w:cs="Verdana"/>
          <w:color w:val="1A1A1A"/>
          <w:sz w:val="36"/>
          <w:szCs w:val="48"/>
        </w:rPr>
        <w:t>c</w:t>
      </w:r>
      <w:r w:rsidR="00BD1C2C" w:rsidRPr="00B22EB3">
        <w:rPr>
          <w:rFonts w:ascii="Arial" w:hAnsi="Arial" w:cs="Verdana"/>
          <w:color w:val="1A1A1A"/>
          <w:sz w:val="36"/>
          <w:szCs w:val="48"/>
        </w:rPr>
        <w:t>o-</w:t>
      </w:r>
      <w:r w:rsidRPr="00B22EB3">
        <w:rPr>
          <w:rFonts w:ascii="Arial" w:hAnsi="Arial" w:cs="Verdana"/>
          <w:color w:val="1A1A1A"/>
          <w:sz w:val="36"/>
          <w:szCs w:val="48"/>
        </w:rPr>
        <w:t>c</w:t>
      </w:r>
      <w:r w:rsidR="00BD1C2C" w:rsidRPr="00B22EB3">
        <w:rPr>
          <w:rFonts w:ascii="Arial" w:hAnsi="Arial" w:cs="Verdana"/>
          <w:color w:val="1A1A1A"/>
          <w:sz w:val="36"/>
          <w:szCs w:val="48"/>
        </w:rPr>
        <w:t xml:space="preserve">hair of the Programs </w:t>
      </w:r>
      <w:r w:rsidRPr="00B22EB3">
        <w:rPr>
          <w:rFonts w:ascii="Arial" w:hAnsi="Arial" w:cs="Verdana"/>
          <w:color w:val="1A1A1A"/>
          <w:sz w:val="36"/>
          <w:szCs w:val="48"/>
        </w:rPr>
        <w:t>C</w:t>
      </w:r>
      <w:r w:rsidR="00BD1C2C" w:rsidRPr="00B22EB3">
        <w:rPr>
          <w:rFonts w:ascii="Arial" w:hAnsi="Arial" w:cs="Verdana"/>
          <w:color w:val="1A1A1A"/>
          <w:sz w:val="36"/>
          <w:szCs w:val="48"/>
        </w:rPr>
        <w:t>ommittee. Kristen is known to be a team player, extremely attentive, understanding, and dependable. She is also a terrific zoom host and serves both the ACB Next Generation affiliate and the ACB Community well.</w:t>
      </w:r>
    </w:p>
    <w:p w14:paraId="60B98920" w14:textId="7EC28965" w:rsidR="009178BE" w:rsidRDefault="00BD1C2C" w:rsidP="00284A80">
      <w:pPr>
        <w:spacing w:after="0" w:line="276" w:lineRule="auto"/>
        <w:rPr>
          <w:rFonts w:ascii="Arial" w:hAnsi="Arial" w:cs="Verdana"/>
          <w:color w:val="1A1A1A"/>
          <w:sz w:val="36"/>
          <w:szCs w:val="48"/>
        </w:rPr>
      </w:pPr>
      <w:r w:rsidRPr="00B22EB3">
        <w:rPr>
          <w:rFonts w:ascii="Arial" w:hAnsi="Arial" w:cs="Verdana"/>
          <w:color w:val="1A1A1A"/>
          <w:sz w:val="36"/>
          <w:szCs w:val="48"/>
        </w:rPr>
        <w:t xml:space="preserve">Kristen obtained her </w:t>
      </w:r>
      <w:r w:rsidR="000B6B79" w:rsidRPr="00B22EB3">
        <w:rPr>
          <w:rFonts w:ascii="Arial" w:hAnsi="Arial" w:cs="Verdana"/>
          <w:color w:val="1A1A1A"/>
          <w:sz w:val="36"/>
          <w:szCs w:val="48"/>
        </w:rPr>
        <w:t>b</w:t>
      </w:r>
      <w:r w:rsidRPr="00B22EB3">
        <w:rPr>
          <w:rFonts w:ascii="Arial" w:hAnsi="Arial" w:cs="Verdana"/>
          <w:color w:val="1A1A1A"/>
          <w:sz w:val="36"/>
          <w:szCs w:val="48"/>
        </w:rPr>
        <w:t xml:space="preserve">achelor’s degree in social work from Grand Valley State University. She </w:t>
      </w:r>
      <w:proofErr w:type="gramStart"/>
      <w:r w:rsidRPr="00B22EB3">
        <w:rPr>
          <w:rFonts w:ascii="Arial" w:hAnsi="Arial" w:cs="Verdana"/>
          <w:color w:val="1A1A1A"/>
          <w:sz w:val="36"/>
          <w:szCs w:val="48"/>
        </w:rPr>
        <w:t>has  volunteered</w:t>
      </w:r>
      <w:proofErr w:type="gramEnd"/>
      <w:r w:rsidRPr="00B22EB3">
        <w:rPr>
          <w:rFonts w:ascii="Arial" w:hAnsi="Arial" w:cs="Verdana"/>
          <w:color w:val="1A1A1A"/>
          <w:sz w:val="36"/>
          <w:szCs w:val="48"/>
        </w:rPr>
        <w:t xml:space="preserve"> with Disability Advocates as a receptionist and then with the advocacy department where she enhanced her ability to advocate more effectively.</w:t>
      </w:r>
    </w:p>
    <w:p w14:paraId="081DEF51" w14:textId="77777777" w:rsidR="00284A80" w:rsidRPr="00B22EB3" w:rsidRDefault="00284A80" w:rsidP="00284A80">
      <w:pPr>
        <w:spacing w:after="0" w:line="276" w:lineRule="auto"/>
        <w:rPr>
          <w:rFonts w:ascii="Arial" w:hAnsi="Arial" w:cs="Verdana"/>
          <w:color w:val="1A1A1A"/>
          <w:sz w:val="36"/>
          <w:szCs w:val="48"/>
        </w:rPr>
      </w:pPr>
    </w:p>
    <w:p w14:paraId="3598F553" w14:textId="7F72AC98" w:rsidR="00BD1C2C" w:rsidRDefault="00BD1C2C" w:rsidP="00284A80">
      <w:pPr>
        <w:spacing w:after="0" w:line="276" w:lineRule="auto"/>
        <w:rPr>
          <w:rFonts w:ascii="Arial" w:hAnsi="Arial" w:cs="Verdana"/>
          <w:color w:val="1A1A1A"/>
          <w:sz w:val="36"/>
          <w:szCs w:val="48"/>
        </w:rPr>
      </w:pPr>
      <w:r w:rsidRPr="00B22EB3">
        <w:rPr>
          <w:rFonts w:ascii="Arial" w:hAnsi="Arial" w:cs="Verdana"/>
          <w:color w:val="1A1A1A"/>
          <w:sz w:val="36"/>
          <w:szCs w:val="48"/>
        </w:rPr>
        <w:t>Kristen delightedly serves as president of her local Lions Club; as a youth leader at her church</w:t>
      </w:r>
      <w:r w:rsidR="009178BE" w:rsidRPr="00B22EB3">
        <w:rPr>
          <w:rFonts w:ascii="Arial" w:hAnsi="Arial" w:cs="Verdana"/>
          <w:color w:val="1A1A1A"/>
          <w:sz w:val="36"/>
          <w:szCs w:val="48"/>
        </w:rPr>
        <w:t>,</w:t>
      </w:r>
      <w:r w:rsidRPr="00B22EB3">
        <w:rPr>
          <w:rFonts w:ascii="Arial" w:hAnsi="Arial" w:cs="Verdana"/>
          <w:color w:val="1A1A1A"/>
          <w:sz w:val="36"/>
          <w:szCs w:val="48"/>
        </w:rPr>
        <w:t xml:space="preserve"> and as </w:t>
      </w:r>
      <w:r w:rsidR="009178BE" w:rsidRPr="00B22EB3">
        <w:rPr>
          <w:rFonts w:ascii="Arial" w:hAnsi="Arial" w:cs="Verdana"/>
          <w:color w:val="1A1A1A"/>
          <w:sz w:val="36"/>
          <w:szCs w:val="48"/>
        </w:rPr>
        <w:t>c</w:t>
      </w:r>
      <w:r w:rsidRPr="00B22EB3">
        <w:rPr>
          <w:rFonts w:ascii="Arial" w:hAnsi="Arial" w:cs="Verdana"/>
          <w:color w:val="1A1A1A"/>
          <w:sz w:val="36"/>
          <w:szCs w:val="48"/>
        </w:rPr>
        <w:t>hair of the Consumer Advisory Committee for Seniors and Individuals with Disabilities, which is the advisory committee for the local transportation authority. She is eager to identify areas in which she can serve best.</w:t>
      </w:r>
    </w:p>
    <w:bookmarkEnd w:id="5"/>
    <w:p w14:paraId="008D5462" w14:textId="20FF47CE" w:rsidR="00284A80" w:rsidRDefault="00284A80">
      <w:pPr>
        <w:rPr>
          <w:rFonts w:ascii="Arial" w:hAnsi="Arial" w:cs="Arial"/>
          <w:bCs/>
          <w:sz w:val="36"/>
          <w:szCs w:val="36"/>
        </w:rPr>
      </w:pPr>
    </w:p>
    <w:p w14:paraId="7C727E47" w14:textId="77777777" w:rsidR="008A13DF" w:rsidRDefault="008A13DF">
      <w:pPr>
        <w:rPr>
          <w:rFonts w:ascii="Arial" w:hAnsi="Arial" w:cs="Arial"/>
          <w:bCs/>
          <w:sz w:val="36"/>
          <w:szCs w:val="36"/>
        </w:rPr>
      </w:pPr>
    </w:p>
    <w:p w14:paraId="6192FA51" w14:textId="548B56CA" w:rsidR="00DA0E7D" w:rsidRPr="007D500D" w:rsidRDefault="00DA0E7D" w:rsidP="00284A80">
      <w:pPr>
        <w:spacing w:after="0" w:line="276" w:lineRule="auto"/>
        <w:rPr>
          <w:rFonts w:ascii="Arial" w:hAnsi="Arial" w:cs="Arial"/>
          <w:bCs/>
          <w:sz w:val="36"/>
          <w:szCs w:val="36"/>
        </w:rPr>
      </w:pPr>
      <w:r w:rsidRPr="007D500D">
        <w:rPr>
          <w:rFonts w:ascii="Arial" w:hAnsi="Arial" w:cs="Arial"/>
          <w:bCs/>
          <w:sz w:val="36"/>
          <w:szCs w:val="36"/>
        </w:rPr>
        <w:t>***</w:t>
      </w:r>
    </w:p>
    <w:p w14:paraId="7B9107C5" w14:textId="0713FA64" w:rsidR="00960DD9" w:rsidRDefault="00960DD9" w:rsidP="00960DD9">
      <w:pPr>
        <w:pStyle w:val="Heading1"/>
        <w:spacing w:before="0" w:line="276" w:lineRule="auto"/>
        <w:rPr>
          <w:rFonts w:ascii="Arial" w:hAnsi="Arial" w:cs="Arial"/>
          <w:b/>
          <w:bCs/>
          <w:color w:val="1A1A1A"/>
          <w:sz w:val="44"/>
          <w:szCs w:val="20"/>
        </w:rPr>
      </w:pPr>
      <w:bookmarkStart w:id="7" w:name="_Toc111535896"/>
      <w:bookmarkStart w:id="8" w:name="_Toc111536310"/>
      <w:bookmarkStart w:id="9" w:name="_Toc100683458"/>
      <w:r>
        <w:rPr>
          <w:rFonts w:ascii="Arial" w:hAnsi="Arial" w:cs="Arial"/>
          <w:b/>
          <w:bCs/>
          <w:color w:val="auto"/>
          <w:sz w:val="44"/>
          <w:szCs w:val="44"/>
        </w:rPr>
        <w:t>2022 ACB Conference and Convention Highlights</w:t>
      </w:r>
      <w:bookmarkEnd w:id="7"/>
      <w:bookmarkEnd w:id="8"/>
    </w:p>
    <w:p w14:paraId="203DE158" w14:textId="3E8FE531" w:rsidR="00284A80" w:rsidRDefault="00516AD2" w:rsidP="00284A80">
      <w:pPr>
        <w:autoSpaceDE w:val="0"/>
        <w:autoSpaceDN w:val="0"/>
        <w:adjustRightInd w:val="0"/>
        <w:spacing w:after="0" w:line="276" w:lineRule="auto"/>
        <w:rPr>
          <w:rFonts w:ascii="Arial" w:hAnsi="Arial" w:cs="Arial"/>
          <w:color w:val="1A1A1A"/>
          <w:sz w:val="36"/>
          <w:szCs w:val="20"/>
        </w:rPr>
      </w:pPr>
      <w:r w:rsidRPr="0015491E">
        <w:rPr>
          <w:rFonts w:ascii="Arial" w:hAnsi="Arial" w:cs="Arial"/>
          <w:color w:val="1A1A1A"/>
          <w:sz w:val="36"/>
          <w:szCs w:val="36"/>
        </w:rPr>
        <w:br/>
        <w:t>We caught up with several ACB Next Generation members to garner</w:t>
      </w:r>
      <w:r w:rsidRPr="00DC0D0F">
        <w:rPr>
          <w:rFonts w:ascii="Arial" w:hAnsi="Arial" w:cs="Arial"/>
          <w:color w:val="1A1A1A"/>
          <w:sz w:val="36"/>
          <w:szCs w:val="20"/>
        </w:rPr>
        <w:t xml:space="preserve"> their feedback on attending the 2022 ACB Conference and Convention. Some attended in </w:t>
      </w:r>
      <w:r w:rsidRPr="00DC0D0F">
        <w:rPr>
          <w:rFonts w:ascii="Arial" w:hAnsi="Arial" w:cs="Arial"/>
          <w:color w:val="1A1A1A"/>
          <w:sz w:val="36"/>
          <w:szCs w:val="20"/>
        </w:rPr>
        <w:lastRenderedPageBreak/>
        <w:t>person in Omaha, while others were virtual attendees.</w:t>
      </w:r>
      <w:r w:rsidR="004C6B0C" w:rsidRPr="00DC0D0F">
        <w:rPr>
          <w:rFonts w:ascii="Arial" w:hAnsi="Arial" w:cs="Arial"/>
          <w:color w:val="1A1A1A"/>
          <w:sz w:val="36"/>
          <w:szCs w:val="20"/>
        </w:rPr>
        <w:t xml:space="preserve"> Melanie Sinohui also captured a few photos from some of the in-person events.</w:t>
      </w:r>
      <w:r w:rsidRPr="00DC0D0F">
        <w:rPr>
          <w:rFonts w:ascii="Arial" w:hAnsi="Arial" w:cs="Arial"/>
          <w:color w:val="1A1A1A"/>
          <w:sz w:val="36"/>
          <w:szCs w:val="20"/>
        </w:rPr>
        <w:br/>
      </w:r>
      <w:r w:rsidRPr="00DC0D0F">
        <w:rPr>
          <w:rFonts w:ascii="Arial" w:hAnsi="Arial" w:cs="Arial"/>
          <w:color w:val="1A1A1A"/>
          <w:sz w:val="36"/>
          <w:szCs w:val="20"/>
        </w:rPr>
        <w:br/>
        <w:t>“I attended the 2022 ACB Conference and Convention in person thanks to a scholarship as a DKM First Timer. My scholarship basically covered all of the expenses of attending the convention. I’d like to thank Amanda Selm for giving me the opportunity to apply for this award.</w:t>
      </w:r>
      <w:r w:rsidRPr="00DC0D0F">
        <w:rPr>
          <w:rFonts w:ascii="Arial" w:hAnsi="Arial" w:cs="Arial"/>
          <w:color w:val="1A1A1A"/>
          <w:sz w:val="36"/>
          <w:szCs w:val="20"/>
        </w:rPr>
        <w:br/>
        <w:t>I think what was so cool is that I’ve met so many people on Zoom over the past two years, and I hadn’t met any of them in person. They were really cool to meet in person. I really, really enjoyed this. I also enjoyed learning more about ACB and how it does business.</w:t>
      </w:r>
    </w:p>
    <w:p w14:paraId="7749492E" w14:textId="51896D95" w:rsidR="00284A80" w:rsidRDefault="00516AD2" w:rsidP="00284A80">
      <w:pPr>
        <w:autoSpaceDE w:val="0"/>
        <w:autoSpaceDN w:val="0"/>
        <w:adjustRightInd w:val="0"/>
        <w:spacing w:after="0" w:line="276" w:lineRule="auto"/>
        <w:rPr>
          <w:rFonts w:ascii="Arial" w:hAnsi="Arial" w:cs="Arial"/>
          <w:color w:val="1A1A1A"/>
          <w:sz w:val="36"/>
          <w:szCs w:val="20"/>
        </w:rPr>
      </w:pPr>
      <w:r w:rsidRPr="00DC0D0F">
        <w:rPr>
          <w:rFonts w:ascii="Arial" w:hAnsi="Arial" w:cs="Arial"/>
          <w:color w:val="1A1A1A"/>
          <w:sz w:val="36"/>
          <w:szCs w:val="20"/>
        </w:rPr>
        <w:br/>
        <w:t>One other thing that was really cool is how independent I was able to be. I took escalators for the first time by myself, and I’ve always been terrified of escalators. The convention also helped me get over one of my other fears, a fear of dogs. I’m not totally over it, but I met several guide dogs at the convention, and I even got to pet Cindy Hollis’ dog.</w:t>
      </w:r>
    </w:p>
    <w:p w14:paraId="78B80487" w14:textId="4692A940" w:rsidR="00284A80" w:rsidRDefault="00516AD2" w:rsidP="00284A80">
      <w:pPr>
        <w:autoSpaceDE w:val="0"/>
        <w:autoSpaceDN w:val="0"/>
        <w:adjustRightInd w:val="0"/>
        <w:spacing w:after="0" w:line="276" w:lineRule="auto"/>
        <w:rPr>
          <w:rFonts w:ascii="Arial" w:hAnsi="Arial" w:cs="Arial"/>
          <w:color w:val="1A1A1A"/>
          <w:sz w:val="36"/>
          <w:szCs w:val="20"/>
        </w:rPr>
      </w:pPr>
      <w:r w:rsidRPr="00DC0D0F">
        <w:rPr>
          <w:rFonts w:ascii="Arial" w:hAnsi="Arial" w:cs="Arial"/>
          <w:color w:val="1A1A1A"/>
          <w:sz w:val="36"/>
          <w:szCs w:val="20"/>
        </w:rPr>
        <w:br/>
        <w:t xml:space="preserve">Overall, it was great getting to know so many people, and the sessions I attended were really interesting. I especially liked the sessions on diversity, equity, and inclusion and also turning safe spaces into brave spaces. I even got </w:t>
      </w:r>
      <w:r w:rsidRPr="00DC0D0F">
        <w:rPr>
          <w:rFonts w:ascii="Arial" w:hAnsi="Arial" w:cs="Arial"/>
          <w:color w:val="1A1A1A"/>
          <w:sz w:val="36"/>
          <w:szCs w:val="20"/>
        </w:rPr>
        <w:lastRenderedPageBreak/>
        <w:t>some freebies in the exhibit hall like a toy shark. I have to say it was such a positive experience at convention.” – Gregg “Triple G” Wandsneider</w:t>
      </w:r>
      <w:r w:rsidRPr="00DC0D0F">
        <w:rPr>
          <w:rFonts w:ascii="Arial" w:hAnsi="Arial" w:cs="Arial"/>
          <w:color w:val="1A1A1A"/>
          <w:sz w:val="36"/>
          <w:szCs w:val="20"/>
        </w:rPr>
        <w:br/>
      </w:r>
      <w:r w:rsidRPr="00DC0D0F">
        <w:rPr>
          <w:rFonts w:ascii="Arial" w:hAnsi="Arial" w:cs="Arial"/>
          <w:color w:val="1A1A1A"/>
          <w:sz w:val="36"/>
          <w:szCs w:val="20"/>
        </w:rPr>
        <w:br/>
        <w:t xml:space="preserve">“I really enjoyed the 2022 American Council of the Blind convention. While I was virtual, I do hope to be there in person next year. I really enjoyed the Friends in Art (FIA) Showcase and seeing a lot of our Next Generation family perform there. That was a really great event. </w:t>
      </w:r>
      <w:r w:rsidRPr="00DC0D0F">
        <w:rPr>
          <w:rFonts w:ascii="Arial" w:hAnsi="Arial" w:cs="Arial"/>
          <w:color w:val="1A1A1A"/>
          <w:sz w:val="36"/>
          <w:szCs w:val="20"/>
        </w:rPr>
        <w:br/>
        <w:t xml:space="preserve">I also enjoyed the Art of Disability presentation where all of the artists spoke. It was very interesting to hear their perspectives as an artist, whether they paint, sculpt, etc. and what it was like for them submitting their work in galleries and </w:t>
      </w:r>
      <w:proofErr w:type="gramStart"/>
      <w:r w:rsidRPr="00DC0D0F">
        <w:rPr>
          <w:rFonts w:ascii="Arial" w:hAnsi="Arial" w:cs="Arial"/>
          <w:color w:val="1A1A1A"/>
          <w:sz w:val="36"/>
          <w:szCs w:val="20"/>
        </w:rPr>
        <w:t>how  they</w:t>
      </w:r>
      <w:proofErr w:type="gramEnd"/>
      <w:r w:rsidRPr="00DC0D0F">
        <w:rPr>
          <w:rFonts w:ascii="Arial" w:hAnsi="Arial" w:cs="Arial"/>
          <w:color w:val="1A1A1A"/>
          <w:sz w:val="36"/>
          <w:szCs w:val="20"/>
        </w:rPr>
        <w:t xml:space="preserve"> overcame a lot of challenges when visiting galleries to look at other artists’ work.</w:t>
      </w:r>
      <w:r w:rsidRPr="00DC0D0F">
        <w:rPr>
          <w:rFonts w:ascii="Arial" w:hAnsi="Arial" w:cs="Arial"/>
          <w:color w:val="1A1A1A"/>
          <w:sz w:val="36"/>
          <w:szCs w:val="20"/>
        </w:rPr>
        <w:br/>
        <w:t>I also really enjoyed all of the general sessions, and I loved getting to have my voice heard during the election. I loved all of the events put on by Next Generation, especially the meet-the-family event. The pep rally before convention was awesome too. I loved getting to partake in all of the after-hour socials. </w:t>
      </w:r>
    </w:p>
    <w:p w14:paraId="7054AC67" w14:textId="48EAF4A4" w:rsidR="00516AD2" w:rsidRPr="00DC0D0F" w:rsidRDefault="00516AD2" w:rsidP="00284A80">
      <w:pPr>
        <w:autoSpaceDE w:val="0"/>
        <w:autoSpaceDN w:val="0"/>
        <w:adjustRightInd w:val="0"/>
        <w:spacing w:after="0" w:line="276" w:lineRule="auto"/>
        <w:rPr>
          <w:rFonts w:ascii="Arial" w:hAnsi="Arial" w:cs="Arial"/>
          <w:color w:val="1A1A1A"/>
          <w:sz w:val="36"/>
          <w:szCs w:val="20"/>
        </w:rPr>
      </w:pPr>
      <w:r w:rsidRPr="00DC0D0F">
        <w:rPr>
          <w:rFonts w:ascii="Arial" w:hAnsi="Arial" w:cs="Arial"/>
          <w:color w:val="1A1A1A"/>
          <w:sz w:val="36"/>
          <w:szCs w:val="20"/>
        </w:rPr>
        <w:br/>
        <w:t xml:space="preserve">I think the most inspiring part of the convention for me was the induction ceremony for the DKM First Timers and the JP Morgan Chase Leadership Fellow Award winners. It was awesome hearing several Next Generation family members get inducted, and it was really inspiring to me to </w:t>
      </w:r>
      <w:r w:rsidRPr="00DC0D0F">
        <w:rPr>
          <w:rFonts w:ascii="Arial" w:hAnsi="Arial" w:cs="Arial"/>
          <w:color w:val="1A1A1A"/>
          <w:sz w:val="36"/>
          <w:szCs w:val="20"/>
        </w:rPr>
        <w:lastRenderedPageBreak/>
        <w:t>see this. Hearing the ceremonies for these awards really motivates me to want to serve. Thank you, American Council of the Blind, for putting on such an amazing convention. It was definitely one of the best yet.” – Amber Grant </w:t>
      </w:r>
    </w:p>
    <w:p w14:paraId="7B66EFD0" w14:textId="77777777" w:rsidR="00516AD2" w:rsidRPr="00DC0D0F" w:rsidRDefault="00516AD2" w:rsidP="00284A80">
      <w:pPr>
        <w:spacing w:after="0" w:line="276" w:lineRule="auto"/>
        <w:rPr>
          <w:rFonts w:ascii="Arial" w:hAnsi="Arial"/>
          <w:sz w:val="36"/>
        </w:rPr>
      </w:pPr>
    </w:p>
    <w:p w14:paraId="3239E0BB" w14:textId="77777777" w:rsidR="008A13DF" w:rsidRDefault="00516AD2" w:rsidP="00284A80">
      <w:pPr>
        <w:spacing w:after="0" w:line="276" w:lineRule="auto"/>
        <w:rPr>
          <w:rFonts w:ascii="Arial" w:hAnsi="Arial"/>
          <w:sz w:val="36"/>
        </w:rPr>
      </w:pPr>
      <w:r w:rsidRPr="00DC0D0F">
        <w:rPr>
          <w:rFonts w:ascii="Arial" w:hAnsi="Arial"/>
          <w:sz w:val="36"/>
        </w:rPr>
        <w:t>“I was only able to attend the convention virtually this year, although my close proximity allowed me to meet up with convention friends to lunch a few times. It was so great to get to break bread with these few, but of course it was not near enough time with them. I also got to help set up some behind-the-scenes things for different groups. I was able to facilitate an event for NextGen, helped present for ACB Families, and hosted for the Community hospitality room.</w:t>
      </w:r>
      <w:r w:rsidRPr="00DC0D0F">
        <w:rPr>
          <w:rFonts w:ascii="Arial" w:hAnsi="Arial"/>
          <w:sz w:val="36"/>
        </w:rPr>
        <w:br/>
        <w:t>It would have been helpful if my area hadn’t had Internet outage issues, but we made it through as best we could. Luckily, the ACB Media line to listen to events came in handy those days. Even if I was not able to participate on Zoom, I could listen in. The ACB Media line also allowed me to be on the road going to Fourth of July events so I could be with family and ACB at the same time. If you go to my page on Facebook, you can see me with one of my ‘littles’ waiting for the parade to start while I’m also listening to election results from the convention! All in all, I’m so happy to have gotten to be a virtual participant, but I hope I can attend in person next year.” – Moe Carpenter</w:t>
      </w:r>
      <w:r w:rsidRPr="00DC0D0F">
        <w:rPr>
          <w:rFonts w:ascii="Arial" w:hAnsi="Arial"/>
          <w:sz w:val="36"/>
        </w:rPr>
        <w:br/>
      </w:r>
      <w:r w:rsidRPr="00DC0D0F">
        <w:rPr>
          <w:rFonts w:ascii="Arial" w:hAnsi="Arial"/>
          <w:sz w:val="36"/>
        </w:rPr>
        <w:br/>
      </w:r>
      <w:r w:rsidRPr="00DC0D0F">
        <w:rPr>
          <w:rFonts w:ascii="Arial" w:hAnsi="Arial"/>
          <w:sz w:val="36"/>
        </w:rPr>
        <w:lastRenderedPageBreak/>
        <w:t>“The 2022 ACB Conference and Convention was my fourth and first in-person convention since 2016. As a 2021 JP Morgan Chase Leadership Fellow, I was truly honored to be recognized during the opening session on Saturday evening at the hotel. I also found the Leadership Fellows reception to be quite beneficial as we got to chat with each other in a more informal setting but also shared some valuable leadership experiences and goals.</w:t>
      </w:r>
    </w:p>
    <w:p w14:paraId="0F6470F6" w14:textId="4F635ED5" w:rsidR="00284A80" w:rsidRDefault="00516AD2" w:rsidP="00284A80">
      <w:pPr>
        <w:spacing w:after="0" w:line="276" w:lineRule="auto"/>
        <w:rPr>
          <w:rFonts w:ascii="Arial" w:hAnsi="Arial"/>
          <w:sz w:val="36"/>
        </w:rPr>
      </w:pPr>
      <w:r w:rsidRPr="00DC0D0F">
        <w:rPr>
          <w:rFonts w:ascii="Arial" w:hAnsi="Arial"/>
          <w:sz w:val="36"/>
        </w:rPr>
        <w:br/>
        <w:t>The ‘</w:t>
      </w:r>
      <w:r w:rsidR="008A6957">
        <w:rPr>
          <w:rFonts w:ascii="Arial" w:hAnsi="Arial"/>
          <w:sz w:val="36"/>
        </w:rPr>
        <w:t>selling yourself</w:t>
      </w:r>
      <w:r w:rsidRPr="00DC0D0F">
        <w:rPr>
          <w:rFonts w:ascii="Arial" w:hAnsi="Arial"/>
          <w:sz w:val="36"/>
        </w:rPr>
        <w:t xml:space="preserve">’ session co-sponsored by ACB Next Generation was very memorable. I thought the three panelists provided some fantastic insight into the interviewing process, landing a job as a blind or visually impaired candidate, and some valuable tips and tricks like having a friend help a candidate make sure they are lined up on Zoom for an interview. In addition, the </w:t>
      </w:r>
      <w:proofErr w:type="spellStart"/>
      <w:r w:rsidRPr="00DC0D0F">
        <w:rPr>
          <w:rFonts w:ascii="Arial" w:hAnsi="Arial"/>
          <w:sz w:val="36"/>
        </w:rPr>
        <w:t>Berl</w:t>
      </w:r>
      <w:proofErr w:type="spellEnd"/>
      <w:r w:rsidRPr="00DC0D0F">
        <w:rPr>
          <w:rFonts w:ascii="Arial" w:hAnsi="Arial"/>
          <w:sz w:val="36"/>
        </w:rPr>
        <w:t xml:space="preserve"> Colley Leadership Institute events provided a wealth of ideas on how to be an effective leader and creating both safe and brave spaces.</w:t>
      </w:r>
    </w:p>
    <w:p w14:paraId="2211D873" w14:textId="77777777" w:rsidR="003A14A4" w:rsidRDefault="003A14A4" w:rsidP="00284A80">
      <w:pPr>
        <w:spacing w:after="0" w:line="276" w:lineRule="auto"/>
        <w:rPr>
          <w:rFonts w:ascii="Arial" w:hAnsi="Arial"/>
          <w:sz w:val="36"/>
        </w:rPr>
      </w:pPr>
    </w:p>
    <w:p w14:paraId="6E58652E" w14:textId="77777777" w:rsidR="00284A80" w:rsidRDefault="00516AD2" w:rsidP="00284A80">
      <w:pPr>
        <w:spacing w:after="0" w:line="276" w:lineRule="auto"/>
        <w:rPr>
          <w:rFonts w:ascii="Arial" w:hAnsi="Arial"/>
          <w:sz w:val="36"/>
        </w:rPr>
      </w:pPr>
      <w:r w:rsidRPr="00DC0D0F">
        <w:rPr>
          <w:rFonts w:ascii="Arial" w:hAnsi="Arial"/>
          <w:sz w:val="36"/>
        </w:rPr>
        <w:t xml:space="preserve">Along with the sessions, I had the chance to go on the Mormon Trail and Lewis and Clark tours. I was highly impressed with how accessible these tours were, especially since I didn’t get a chance to do any at my first convention. The staff at both venues provided everything from an audio-described documentary to tactile artifacts </w:t>
      </w:r>
      <w:r w:rsidRPr="00DC0D0F">
        <w:rPr>
          <w:rFonts w:ascii="Arial" w:hAnsi="Arial"/>
          <w:sz w:val="36"/>
        </w:rPr>
        <w:lastRenderedPageBreak/>
        <w:t>we could touch. As a history buff, these tours really added a unique flavor to my convention experience.</w:t>
      </w:r>
    </w:p>
    <w:p w14:paraId="370AFD44" w14:textId="2BB0431A" w:rsidR="00516AD2" w:rsidRDefault="00516AD2" w:rsidP="00284A80">
      <w:pPr>
        <w:spacing w:after="0" w:line="276" w:lineRule="auto"/>
        <w:rPr>
          <w:rFonts w:ascii="Arial" w:hAnsi="Arial"/>
          <w:sz w:val="36"/>
        </w:rPr>
      </w:pPr>
      <w:r w:rsidRPr="00DC0D0F">
        <w:rPr>
          <w:rFonts w:ascii="Arial" w:hAnsi="Arial"/>
          <w:sz w:val="36"/>
        </w:rPr>
        <w:t xml:space="preserve">Finally, I enjoyed the Q&amp;A-style discussion with Judy Human, the banquet speaker. I know how much she has done in her life for the disability rights movement, and I can’t wait to read her book. I also highly recommend the documentary </w:t>
      </w:r>
      <w:r w:rsidRPr="00DC0D0F">
        <w:rPr>
          <w:rFonts w:ascii="Arial" w:hAnsi="Arial"/>
          <w:iCs/>
          <w:sz w:val="36"/>
        </w:rPr>
        <w:t>Crip Camp</w:t>
      </w:r>
      <w:r w:rsidRPr="00DC0D0F">
        <w:rPr>
          <w:rFonts w:ascii="Arial" w:hAnsi="Arial"/>
          <w:sz w:val="36"/>
        </w:rPr>
        <w:t xml:space="preserve"> featuring she and many others in this movement.” – Greg Lindberg</w:t>
      </w:r>
    </w:p>
    <w:p w14:paraId="240B165C" w14:textId="77777777" w:rsidR="0039572A" w:rsidRPr="00DC0D0F" w:rsidRDefault="0039572A" w:rsidP="00284A80">
      <w:pPr>
        <w:spacing w:after="0" w:line="276" w:lineRule="auto"/>
        <w:rPr>
          <w:rFonts w:ascii="Arial" w:hAnsi="Arial"/>
          <w:sz w:val="36"/>
        </w:rPr>
      </w:pPr>
    </w:p>
    <w:p w14:paraId="36106E45" w14:textId="1F9D3B5F" w:rsidR="004C6B0C" w:rsidRDefault="004C6B0C" w:rsidP="00284A80">
      <w:pPr>
        <w:autoSpaceDE w:val="0"/>
        <w:autoSpaceDN w:val="0"/>
        <w:adjustRightInd w:val="0"/>
        <w:spacing w:after="0" w:line="276" w:lineRule="auto"/>
        <w:rPr>
          <w:rFonts w:ascii="Arial" w:hAnsi="Arial" w:cs="Arial"/>
          <w:color w:val="1A1A1A"/>
          <w:sz w:val="36"/>
          <w:szCs w:val="20"/>
        </w:rPr>
      </w:pPr>
    </w:p>
    <w:p w14:paraId="221544C7" w14:textId="7B832943" w:rsidR="006B6AE1" w:rsidRPr="00DC0D0F" w:rsidRDefault="006B6AE1" w:rsidP="00284A80">
      <w:pPr>
        <w:autoSpaceDE w:val="0"/>
        <w:autoSpaceDN w:val="0"/>
        <w:adjustRightInd w:val="0"/>
        <w:spacing w:after="0" w:line="276" w:lineRule="auto"/>
        <w:rPr>
          <w:rFonts w:ascii="Arial" w:hAnsi="Arial" w:cs="Arial"/>
          <w:color w:val="1A1A1A"/>
          <w:sz w:val="36"/>
          <w:szCs w:val="20"/>
        </w:rPr>
      </w:pPr>
      <w:r>
        <w:rPr>
          <w:rFonts w:ascii="Arial" w:hAnsi="Arial" w:cs="Arial"/>
          <w:noProof/>
          <w:color w:val="1A1A1A"/>
          <w:sz w:val="36"/>
          <w:szCs w:val="20"/>
        </w:rPr>
        <w:drawing>
          <wp:inline distT="0" distB="0" distL="0" distR="0" wp14:anchorId="71D2DD08" wp14:editId="420B7887">
            <wp:extent cx="6007100" cy="2374900"/>
            <wp:effectExtent l="0" t="0" r="0" b="6350"/>
            <wp:docPr id="4" name="Picture 4" descr="Anthony Akamine and TerriLynn Higashi teach Cindy Hollis, Michael Garrett, Gregg Wandsaneider, and Donna Browning to hula during the DKM Rece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thony Akamine and TerriLynn Higashi teach Cindy Hollis, Michael Garrett, Gregg Wandsaneider, and Donna Browning to hula during the DKM Reception. "/>
                    <pic:cNvPicPr/>
                  </pic:nvPicPr>
                  <pic:blipFill rotWithShape="1">
                    <a:blip r:embed="rId16">
                      <a:extLst>
                        <a:ext uri="{28A0092B-C50C-407E-A947-70E740481C1C}">
                          <a14:useLocalDpi xmlns:a14="http://schemas.microsoft.com/office/drawing/2010/main" val="0"/>
                        </a:ext>
                      </a:extLst>
                    </a:blip>
                    <a:srcRect l="-1282" t="36182" r="214" b="10541"/>
                    <a:stretch/>
                  </pic:blipFill>
                  <pic:spPr bwMode="auto">
                    <a:xfrm>
                      <a:off x="0" y="0"/>
                      <a:ext cx="6007100" cy="2374900"/>
                    </a:xfrm>
                    <a:prstGeom prst="rect">
                      <a:avLst/>
                    </a:prstGeom>
                    <a:ln>
                      <a:noFill/>
                    </a:ln>
                    <a:extLst>
                      <a:ext uri="{53640926-AAD7-44D8-BBD7-CCE9431645EC}">
                        <a14:shadowObscured xmlns:a14="http://schemas.microsoft.com/office/drawing/2010/main"/>
                      </a:ext>
                    </a:extLst>
                  </pic:spPr>
                </pic:pic>
              </a:graphicData>
            </a:graphic>
          </wp:inline>
        </w:drawing>
      </w:r>
    </w:p>
    <w:p w14:paraId="2F631D3E" w14:textId="01A00A9C" w:rsidR="004C6B0C" w:rsidRPr="00DC0D0F" w:rsidRDefault="007B7069" w:rsidP="00284A80">
      <w:pPr>
        <w:autoSpaceDE w:val="0"/>
        <w:autoSpaceDN w:val="0"/>
        <w:adjustRightInd w:val="0"/>
        <w:spacing w:after="0" w:line="276" w:lineRule="auto"/>
        <w:rPr>
          <w:rFonts w:ascii="Arial" w:hAnsi="Arial" w:cs="Arial"/>
          <w:color w:val="1A1A1A"/>
          <w:sz w:val="36"/>
          <w:szCs w:val="20"/>
        </w:rPr>
      </w:pPr>
      <w:r>
        <w:rPr>
          <w:rFonts w:ascii="Arial" w:hAnsi="Arial" w:cs="Arial"/>
          <w:color w:val="1A1A1A"/>
          <w:sz w:val="36"/>
          <w:szCs w:val="20"/>
        </w:rPr>
        <w:t xml:space="preserve">Caption: </w:t>
      </w:r>
      <w:r w:rsidR="004C6B0C" w:rsidRPr="00DC0D0F">
        <w:rPr>
          <w:rFonts w:ascii="Arial" w:hAnsi="Arial" w:cs="Arial"/>
          <w:color w:val="1A1A1A"/>
          <w:sz w:val="36"/>
          <w:szCs w:val="20"/>
        </w:rPr>
        <w:t xml:space="preserve">Anthony </w:t>
      </w:r>
      <w:proofErr w:type="spellStart"/>
      <w:r w:rsidR="004C6B0C" w:rsidRPr="00DC0D0F">
        <w:rPr>
          <w:rFonts w:ascii="Arial" w:hAnsi="Arial" w:cs="Arial"/>
          <w:color w:val="1A1A1A"/>
          <w:sz w:val="36"/>
          <w:szCs w:val="20"/>
        </w:rPr>
        <w:t>Akamine</w:t>
      </w:r>
      <w:proofErr w:type="spellEnd"/>
      <w:r w:rsidR="004C6B0C" w:rsidRPr="00DC0D0F">
        <w:rPr>
          <w:rFonts w:ascii="Arial" w:hAnsi="Arial" w:cs="Arial"/>
          <w:color w:val="1A1A1A"/>
          <w:sz w:val="36"/>
          <w:szCs w:val="20"/>
        </w:rPr>
        <w:t xml:space="preserve"> and </w:t>
      </w:r>
      <w:proofErr w:type="spellStart"/>
      <w:r w:rsidR="004C6B0C" w:rsidRPr="00DC0D0F">
        <w:rPr>
          <w:rFonts w:ascii="Arial" w:hAnsi="Arial" w:cs="Arial"/>
          <w:color w:val="1A1A1A"/>
          <w:sz w:val="36"/>
          <w:szCs w:val="20"/>
        </w:rPr>
        <w:t>TerriLynn</w:t>
      </w:r>
      <w:proofErr w:type="spellEnd"/>
      <w:r w:rsidR="004C6B0C" w:rsidRPr="00DC0D0F">
        <w:rPr>
          <w:rFonts w:ascii="Arial" w:hAnsi="Arial" w:cs="Arial"/>
          <w:color w:val="1A1A1A"/>
          <w:sz w:val="36"/>
          <w:szCs w:val="20"/>
        </w:rPr>
        <w:t xml:space="preserve"> Higashi teach Cindy Hollis, Michael Garrett, Gregg Wandsneider, and Donna Browning to hula during the DKM Reception </w:t>
      </w:r>
    </w:p>
    <w:p w14:paraId="20EB5F63" w14:textId="2C458DA0" w:rsidR="004C6B0C" w:rsidRDefault="004C6B0C" w:rsidP="00284A80">
      <w:pPr>
        <w:autoSpaceDE w:val="0"/>
        <w:autoSpaceDN w:val="0"/>
        <w:adjustRightInd w:val="0"/>
        <w:spacing w:after="0" w:line="276" w:lineRule="auto"/>
        <w:rPr>
          <w:rFonts w:ascii="Arial" w:hAnsi="Arial" w:cs="Arial"/>
          <w:color w:val="1A1A1A"/>
          <w:sz w:val="36"/>
          <w:szCs w:val="20"/>
        </w:rPr>
      </w:pPr>
    </w:p>
    <w:p w14:paraId="38F53516" w14:textId="1F979D6B" w:rsidR="006B6AE1" w:rsidRPr="00DC0D0F" w:rsidRDefault="006B6AE1" w:rsidP="00284A80">
      <w:pPr>
        <w:autoSpaceDE w:val="0"/>
        <w:autoSpaceDN w:val="0"/>
        <w:adjustRightInd w:val="0"/>
        <w:spacing w:after="0" w:line="276" w:lineRule="auto"/>
        <w:rPr>
          <w:rFonts w:ascii="Arial" w:hAnsi="Arial" w:cs="Arial"/>
          <w:color w:val="1A1A1A"/>
          <w:sz w:val="36"/>
          <w:szCs w:val="20"/>
        </w:rPr>
      </w:pPr>
      <w:r>
        <w:rPr>
          <w:rFonts w:ascii="Arial" w:hAnsi="Arial" w:cs="Arial"/>
          <w:noProof/>
          <w:color w:val="1A1A1A"/>
          <w:sz w:val="36"/>
          <w:szCs w:val="20"/>
        </w:rPr>
        <w:lastRenderedPageBreak/>
        <w:drawing>
          <wp:inline distT="0" distB="0" distL="0" distR="0" wp14:anchorId="167ECEA4" wp14:editId="40F7B27B">
            <wp:extent cx="5930900" cy="3848100"/>
            <wp:effectExtent l="0" t="0" r="0" b="0"/>
            <wp:docPr id="5" name="Picture 5" descr="Nikki Colby and Eric Malcolm participate in yoga during the Self Care Health Care program at the 2022 ACB Conference and Convention in Omaha,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ikki Colby and Eric Malcolm participate in yoga during the Self Care Health Care program at the 2022 ACB Conference and Convention in Omaha, NE"/>
                    <pic:cNvPicPr/>
                  </pic:nvPicPr>
                  <pic:blipFill rotWithShape="1">
                    <a:blip r:embed="rId17">
                      <a:extLst>
                        <a:ext uri="{28A0092B-C50C-407E-A947-70E740481C1C}">
                          <a14:useLocalDpi xmlns:a14="http://schemas.microsoft.com/office/drawing/2010/main" val="0"/>
                        </a:ext>
                      </a:extLst>
                    </a:blip>
                    <a:srcRect l="-4273" t="26442" r="4488" b="25000"/>
                    <a:stretch/>
                  </pic:blipFill>
                  <pic:spPr bwMode="auto">
                    <a:xfrm>
                      <a:off x="0" y="0"/>
                      <a:ext cx="5930900" cy="3848100"/>
                    </a:xfrm>
                    <a:prstGeom prst="rect">
                      <a:avLst/>
                    </a:prstGeom>
                    <a:ln>
                      <a:noFill/>
                    </a:ln>
                    <a:extLst>
                      <a:ext uri="{53640926-AAD7-44D8-BBD7-CCE9431645EC}">
                        <a14:shadowObscured xmlns:a14="http://schemas.microsoft.com/office/drawing/2010/main"/>
                      </a:ext>
                    </a:extLst>
                  </pic:spPr>
                </pic:pic>
              </a:graphicData>
            </a:graphic>
          </wp:inline>
        </w:drawing>
      </w:r>
    </w:p>
    <w:p w14:paraId="4B53C52A" w14:textId="7A667848" w:rsidR="00CB4E18" w:rsidRPr="002D1564" w:rsidRDefault="007B7069" w:rsidP="00284A80">
      <w:pPr>
        <w:autoSpaceDE w:val="0"/>
        <w:autoSpaceDN w:val="0"/>
        <w:adjustRightInd w:val="0"/>
        <w:spacing w:after="0" w:line="276" w:lineRule="auto"/>
        <w:rPr>
          <w:rFonts w:ascii="Arial" w:hAnsi="Arial" w:cs="Helvetica"/>
          <w:color w:val="18191B"/>
          <w:sz w:val="36"/>
          <w:szCs w:val="33"/>
        </w:rPr>
      </w:pPr>
      <w:r>
        <w:rPr>
          <w:rFonts w:ascii="Arial" w:hAnsi="Arial" w:cs="Helvetica"/>
          <w:color w:val="18191B"/>
          <w:sz w:val="36"/>
          <w:szCs w:val="33"/>
        </w:rPr>
        <w:t xml:space="preserve">Caption: </w:t>
      </w:r>
      <w:r w:rsidR="004C6B0C" w:rsidRPr="00DC0D0F">
        <w:rPr>
          <w:rFonts w:ascii="Arial" w:hAnsi="Arial" w:cs="Helvetica"/>
          <w:color w:val="18191B"/>
          <w:sz w:val="36"/>
          <w:szCs w:val="33"/>
        </w:rPr>
        <w:t>Nikki Colby and Eric Malcolm participate in yoga during the Self Care is Health Care program at the 2022 ACB Conference and Convention in Omaha, NE</w:t>
      </w:r>
      <w:r w:rsidR="00516AD2" w:rsidRPr="00DC0D0F">
        <w:rPr>
          <w:rFonts w:ascii="Arial" w:hAnsi="Arial" w:cs="Arial"/>
          <w:b/>
          <w:bCs/>
          <w:sz w:val="36"/>
          <w:szCs w:val="44"/>
        </w:rPr>
        <w:br/>
      </w:r>
      <w:bookmarkEnd w:id="9"/>
    </w:p>
    <w:p w14:paraId="4B0DB83E" w14:textId="27B61B72" w:rsidR="00860FD6" w:rsidRPr="007D500D" w:rsidRDefault="00860FD6" w:rsidP="00284A80">
      <w:pPr>
        <w:spacing w:after="0" w:line="276" w:lineRule="auto"/>
        <w:rPr>
          <w:rFonts w:ascii="Arial" w:hAnsi="Arial" w:cs="Arial"/>
          <w:bCs/>
          <w:sz w:val="36"/>
          <w:szCs w:val="36"/>
        </w:rPr>
      </w:pPr>
      <w:r w:rsidRPr="007D500D">
        <w:rPr>
          <w:rFonts w:ascii="Arial" w:hAnsi="Arial" w:cs="Arial"/>
          <w:bCs/>
          <w:sz w:val="36"/>
          <w:szCs w:val="36"/>
        </w:rPr>
        <w:t>***</w:t>
      </w:r>
    </w:p>
    <w:p w14:paraId="5188F7EA" w14:textId="07B45E7C" w:rsidR="00BA6073" w:rsidRPr="003021C1" w:rsidRDefault="00960DD9" w:rsidP="00960DD9">
      <w:pPr>
        <w:pStyle w:val="Heading1"/>
        <w:spacing w:before="0" w:line="276" w:lineRule="auto"/>
        <w:rPr>
          <w:rFonts w:ascii="Arial" w:hAnsi="Arial" w:cs="Times New Roman (Body CS)"/>
          <w:b/>
          <w:sz w:val="44"/>
        </w:rPr>
      </w:pPr>
      <w:bookmarkStart w:id="10" w:name="_Toc111536311"/>
      <w:r>
        <w:rPr>
          <w:rFonts w:ascii="Arial" w:hAnsi="Arial" w:cs="Arial"/>
          <w:b/>
          <w:bCs/>
          <w:color w:val="auto"/>
          <w:sz w:val="44"/>
          <w:szCs w:val="44"/>
        </w:rPr>
        <w:t>Self-Week Social Discovery Experience</w:t>
      </w:r>
      <w:bookmarkEnd w:id="10"/>
    </w:p>
    <w:p w14:paraId="0E9BA553" w14:textId="7FFE3FD4" w:rsidR="00BA6073" w:rsidRDefault="00BA6073" w:rsidP="00284A80">
      <w:pPr>
        <w:spacing w:after="0" w:line="276" w:lineRule="auto"/>
        <w:rPr>
          <w:rFonts w:ascii="Arial" w:hAnsi="Arial" w:cs="Times New Roman (Body CS)"/>
          <w:sz w:val="36"/>
        </w:rPr>
      </w:pPr>
      <w:r w:rsidRPr="003021C1">
        <w:rPr>
          <w:rFonts w:ascii="Arial" w:hAnsi="Arial" w:cs="Times New Roman (Body CS)"/>
          <w:sz w:val="36"/>
        </w:rPr>
        <w:t>By Moe Carpenter</w:t>
      </w:r>
    </w:p>
    <w:p w14:paraId="57E3927D" w14:textId="77777777" w:rsidR="003A14A4" w:rsidRPr="003021C1" w:rsidRDefault="003A14A4" w:rsidP="00284A80">
      <w:pPr>
        <w:spacing w:after="0" w:line="276" w:lineRule="auto"/>
        <w:rPr>
          <w:rFonts w:ascii="Arial" w:hAnsi="Arial" w:cs="Times New Roman (Body CS)"/>
          <w:sz w:val="36"/>
        </w:rPr>
      </w:pPr>
    </w:p>
    <w:p w14:paraId="0422286A" w14:textId="502E8BF2" w:rsidR="00BA6073" w:rsidRDefault="00BA6073" w:rsidP="00284A80">
      <w:pPr>
        <w:spacing w:after="0" w:line="276" w:lineRule="auto"/>
        <w:rPr>
          <w:rFonts w:ascii="Arial" w:hAnsi="Arial" w:cs="Times New Roman (Body CS)"/>
          <w:sz w:val="36"/>
        </w:rPr>
      </w:pPr>
      <w:r w:rsidRPr="003021C1">
        <w:rPr>
          <w:rFonts w:ascii="Arial" w:hAnsi="Arial" w:cs="Times New Roman (Body CS)"/>
          <w:sz w:val="36"/>
        </w:rPr>
        <w:t xml:space="preserve">This past May, I participated in the Self-Week Discovery program through the Iowa Department for the Blind (IDB). Being the housekeeper for a family of six, I have four children, and we have four fur babies. So, needless to say, I don’t get much time away from the family. In fact, since I started my family about 16 years ago, my focus has </w:t>
      </w:r>
      <w:r w:rsidRPr="003021C1">
        <w:rPr>
          <w:rFonts w:ascii="Arial" w:hAnsi="Arial" w:cs="Times New Roman (Body CS)"/>
          <w:sz w:val="36"/>
        </w:rPr>
        <w:lastRenderedPageBreak/>
        <w:t>basically been on keeping things afloat for the family. I cannot think of anytime during those past 16 years when I have been away from the busy household for more than an overnight stay, and then it’s pretty much being around other family. Never have I been truly on my own, let alone for an entire week!</w:t>
      </w:r>
    </w:p>
    <w:p w14:paraId="24BBB508" w14:textId="77777777" w:rsidR="00284A80" w:rsidRPr="003021C1" w:rsidRDefault="00284A80" w:rsidP="00284A80">
      <w:pPr>
        <w:spacing w:after="0" w:line="276" w:lineRule="auto"/>
        <w:rPr>
          <w:rFonts w:ascii="Arial" w:hAnsi="Arial" w:cs="Times New Roman (Body CS)"/>
          <w:sz w:val="36"/>
        </w:rPr>
      </w:pPr>
    </w:p>
    <w:p w14:paraId="2D751405" w14:textId="501CBFE2" w:rsidR="00BA6073" w:rsidRDefault="00BA6073" w:rsidP="00284A80">
      <w:pPr>
        <w:spacing w:after="0" w:line="276" w:lineRule="auto"/>
        <w:rPr>
          <w:rFonts w:ascii="Arial" w:hAnsi="Arial" w:cs="Times New Roman (Body CS)"/>
          <w:sz w:val="36"/>
        </w:rPr>
      </w:pPr>
      <w:r w:rsidRPr="003021C1">
        <w:rPr>
          <w:rFonts w:ascii="Arial" w:hAnsi="Arial" w:cs="Times New Roman (Body CS)"/>
          <w:sz w:val="36"/>
        </w:rPr>
        <w:t xml:space="preserve">The self-week program was started in just the last few years. It is basically a week of IDB training in which you work on travel/O&amp;M (orientation and Mobility,), Braille, technology, and home management each weekday. There is also some time for a few </w:t>
      </w:r>
      <w:proofErr w:type="gramStart"/>
      <w:r w:rsidRPr="003021C1">
        <w:rPr>
          <w:rFonts w:ascii="Arial" w:hAnsi="Arial" w:cs="Times New Roman (Body CS)"/>
          <w:sz w:val="36"/>
        </w:rPr>
        <w:t>after-hours</w:t>
      </w:r>
      <w:proofErr w:type="gramEnd"/>
      <w:r w:rsidRPr="003021C1">
        <w:rPr>
          <w:rFonts w:ascii="Arial" w:hAnsi="Arial" w:cs="Times New Roman (Body CS)"/>
          <w:sz w:val="36"/>
        </w:rPr>
        <w:t xml:space="preserve"> outings, and meals are basically held with the full group of self-week participants. The weekend days are basically for moving in and back out again. </w:t>
      </w:r>
    </w:p>
    <w:p w14:paraId="79FA21FB" w14:textId="77777777" w:rsidR="00284A80" w:rsidRPr="003021C1" w:rsidRDefault="00284A80" w:rsidP="00284A80">
      <w:pPr>
        <w:spacing w:after="0" w:line="276" w:lineRule="auto"/>
        <w:rPr>
          <w:rFonts w:ascii="Arial" w:hAnsi="Arial" w:cs="Times New Roman (Body CS)"/>
          <w:sz w:val="36"/>
        </w:rPr>
      </w:pPr>
    </w:p>
    <w:p w14:paraId="7F8DCF6A" w14:textId="0BF69512" w:rsidR="00BA6073" w:rsidRDefault="00BA6073" w:rsidP="00284A80">
      <w:pPr>
        <w:spacing w:after="0" w:line="276" w:lineRule="auto"/>
        <w:rPr>
          <w:rFonts w:ascii="Arial" w:hAnsi="Arial" w:cs="Times New Roman (Body CS)"/>
          <w:sz w:val="36"/>
        </w:rPr>
      </w:pPr>
      <w:r w:rsidRPr="003021C1">
        <w:rPr>
          <w:rFonts w:ascii="Arial" w:hAnsi="Arial" w:cs="Times New Roman (Body CS)"/>
          <w:sz w:val="36"/>
        </w:rPr>
        <w:t xml:space="preserve">All of this was fine. However, I am not a fan of the forced sleep shade experience, or as IDB refers to it as “the structured discovery,” but I survived. In fact, as much as they try, I am probably even firmer on my stance that I will never be able to learn fully what I need to learn while wearing sleep shades because I already do so much with non-visual techniques, and the sleep shades take so much of that away for me. However, I did learn something about myself during this experience. I rediscovered my social abilities while attending self-week. This is not something I had anticipated, and it really surprised me that this stood </w:t>
      </w:r>
      <w:r w:rsidRPr="003021C1">
        <w:rPr>
          <w:rFonts w:ascii="Arial" w:hAnsi="Arial" w:cs="Times New Roman (Body CS)"/>
          <w:sz w:val="36"/>
        </w:rPr>
        <w:lastRenderedPageBreak/>
        <w:t xml:space="preserve">out so much for me during the training or, rather, around the structured training. During meal times and after hours, I spent a lot of time getting to know our small group better. I found out that I am much more than just a mom to four boys trying to make it day to day, but rather a pretty social person who enjoys watching others progress in their blindness skills. I realized that I am also a person who does not like to be alone. Being alone in a room that had just the necessities to get by is not something I will be looking forward to when going back for more of this training. However, the late-night outings we had with just this group, a group of strangers to me for the most part, was truly the highlight of my entire time there. I really excel in an environment away from home where I am forced to not stand behind someone else but rather stand on my own. So, in that roundabout way, I did get the confidence boost the self-week is designed for, but probably in the exact opposite way as it was the after-hours events where I really felt I excelled. </w:t>
      </w:r>
    </w:p>
    <w:p w14:paraId="0DC182D2" w14:textId="77777777" w:rsidR="00284A80" w:rsidRPr="003021C1" w:rsidRDefault="00284A80" w:rsidP="00284A80">
      <w:pPr>
        <w:spacing w:after="0" w:line="276" w:lineRule="auto"/>
        <w:rPr>
          <w:rFonts w:ascii="Arial" w:hAnsi="Arial" w:cs="Times New Roman (Body CS)"/>
          <w:sz w:val="36"/>
        </w:rPr>
      </w:pPr>
    </w:p>
    <w:p w14:paraId="7E5B2046" w14:textId="77777777" w:rsidR="00BA6073" w:rsidRPr="003021C1" w:rsidRDefault="00BA6073" w:rsidP="00284A80">
      <w:pPr>
        <w:spacing w:after="0" w:line="276" w:lineRule="auto"/>
        <w:rPr>
          <w:rFonts w:ascii="Arial" w:hAnsi="Arial" w:cs="Times New Roman (Body CS)"/>
          <w:sz w:val="36"/>
        </w:rPr>
      </w:pPr>
      <w:r w:rsidRPr="003021C1">
        <w:rPr>
          <w:rFonts w:ascii="Arial" w:hAnsi="Arial" w:cs="Times New Roman (Body CS)"/>
          <w:sz w:val="36"/>
        </w:rPr>
        <w:t xml:space="preserve">As far as sleep-shaded structured discovery, I do understand it is probably needed for some, if not most, blind people. However, I think for those who have been visually impaired their whole lives, we have learned to adapt over time and don’t really rely on non-usable vision. As such, we should have another option for skills training in this state. </w:t>
      </w:r>
    </w:p>
    <w:p w14:paraId="08F2068F" w14:textId="77777777" w:rsidR="00BA6073" w:rsidRPr="003021C1" w:rsidRDefault="00BA6073" w:rsidP="00284A80">
      <w:pPr>
        <w:spacing w:after="0" w:line="276" w:lineRule="auto"/>
        <w:rPr>
          <w:rFonts w:ascii="Arial" w:hAnsi="Arial" w:cs="Times New Roman (Body CS)"/>
          <w:sz w:val="36"/>
        </w:rPr>
      </w:pPr>
      <w:r w:rsidRPr="003021C1">
        <w:rPr>
          <w:rFonts w:ascii="Arial" w:hAnsi="Arial" w:cs="Times New Roman (Body CS)"/>
          <w:sz w:val="36"/>
        </w:rPr>
        <w:lastRenderedPageBreak/>
        <w:t>In the end, I am so glad I got that week away from my family, the stressors of running it, and finding out they could all survive without me for a bit. Guide Dog school in my future?</w:t>
      </w:r>
    </w:p>
    <w:p w14:paraId="02D0721F" w14:textId="0000809A" w:rsidR="00CB4E18" w:rsidRPr="00586457" w:rsidRDefault="00CB4E18" w:rsidP="00284A80">
      <w:pPr>
        <w:pStyle w:val="Heading1"/>
        <w:spacing w:before="0" w:line="276" w:lineRule="auto"/>
        <w:rPr>
          <w:rFonts w:ascii="Arial" w:hAnsi="Arial" w:cs="Arial"/>
          <w:sz w:val="36"/>
          <w:szCs w:val="36"/>
        </w:rPr>
      </w:pPr>
    </w:p>
    <w:p w14:paraId="56E44733" w14:textId="14DD2490" w:rsidR="00170A5F" w:rsidRPr="007D500D" w:rsidRDefault="00170A5F" w:rsidP="00284A80">
      <w:pPr>
        <w:spacing w:after="0" w:line="276" w:lineRule="auto"/>
        <w:rPr>
          <w:rFonts w:ascii="Arial" w:hAnsi="Arial" w:cs="Arial"/>
          <w:sz w:val="36"/>
          <w:szCs w:val="36"/>
        </w:rPr>
      </w:pPr>
      <w:r w:rsidRPr="007D500D">
        <w:rPr>
          <w:rFonts w:ascii="Arial" w:hAnsi="Arial" w:cs="Arial"/>
          <w:sz w:val="36"/>
          <w:szCs w:val="36"/>
        </w:rPr>
        <w:t>***</w:t>
      </w:r>
    </w:p>
    <w:p w14:paraId="1DD139D3" w14:textId="2366ED80" w:rsidR="003175ED" w:rsidRPr="004C2EFD" w:rsidRDefault="003175ED" w:rsidP="00284A80">
      <w:pPr>
        <w:pStyle w:val="Heading1"/>
        <w:spacing w:before="0" w:line="276" w:lineRule="auto"/>
        <w:rPr>
          <w:rFonts w:ascii="Arial" w:hAnsi="Arial" w:cs="Arial"/>
          <w:b/>
          <w:bCs/>
          <w:color w:val="auto"/>
          <w:sz w:val="44"/>
          <w:szCs w:val="44"/>
        </w:rPr>
      </w:pPr>
      <w:bookmarkStart w:id="11" w:name="_Toc111536312"/>
      <w:r w:rsidRPr="004C2EFD">
        <w:rPr>
          <w:rFonts w:ascii="Arial" w:hAnsi="Arial" w:cs="Arial"/>
          <w:b/>
          <w:bCs/>
          <w:color w:val="auto"/>
          <w:sz w:val="44"/>
          <w:szCs w:val="44"/>
        </w:rPr>
        <w:t>Calendar of Events</w:t>
      </w:r>
      <w:bookmarkEnd w:id="11"/>
    </w:p>
    <w:p w14:paraId="791952F9" w14:textId="010681ED" w:rsidR="003175ED" w:rsidRPr="004C2EFD" w:rsidRDefault="003175ED" w:rsidP="00284A80">
      <w:pPr>
        <w:spacing w:after="0" w:line="276" w:lineRule="auto"/>
        <w:rPr>
          <w:rFonts w:ascii="Arial" w:hAnsi="Arial" w:cs="Arial"/>
          <w:sz w:val="36"/>
          <w:szCs w:val="36"/>
        </w:rPr>
      </w:pPr>
      <w:r w:rsidRPr="004C2EFD">
        <w:rPr>
          <w:rFonts w:ascii="Arial" w:hAnsi="Arial" w:cs="Arial"/>
          <w:sz w:val="36"/>
          <w:szCs w:val="36"/>
        </w:rPr>
        <w:t xml:space="preserve">Everyone is welcome to attend these events by accessing the Zoom mobile app, visiting the Zoom </w:t>
      </w:r>
      <w:r w:rsidR="00DD692B" w:rsidRPr="004C2EFD">
        <w:rPr>
          <w:rFonts w:ascii="Arial" w:hAnsi="Arial" w:cs="Arial"/>
          <w:sz w:val="36"/>
          <w:szCs w:val="36"/>
        </w:rPr>
        <w:t>website</w:t>
      </w:r>
      <w:r w:rsidRPr="004C2EFD">
        <w:rPr>
          <w:rFonts w:ascii="Arial" w:hAnsi="Arial" w:cs="Arial"/>
          <w:sz w:val="36"/>
          <w:szCs w:val="36"/>
        </w:rPr>
        <w:t xml:space="preserve"> at https://zoom.us</w:t>
      </w:r>
      <w:r w:rsidR="00497ECE">
        <w:rPr>
          <w:rFonts w:ascii="Arial" w:hAnsi="Arial" w:cs="Arial"/>
          <w:sz w:val="36"/>
          <w:szCs w:val="36"/>
        </w:rPr>
        <w:t>,</w:t>
      </w:r>
      <w:r w:rsidRPr="004C2EFD">
        <w:rPr>
          <w:rFonts w:ascii="Arial" w:hAnsi="Arial" w:cs="Arial"/>
          <w:sz w:val="36"/>
          <w:szCs w:val="36"/>
        </w:rPr>
        <w:t xml:space="preserve"> or calling (312) 626-6799, and entering the appropriate meeting ID and passcode.</w:t>
      </w:r>
    </w:p>
    <w:p w14:paraId="1A2685E5" w14:textId="77777777" w:rsidR="0040139C" w:rsidRPr="004C2EFD" w:rsidRDefault="0040139C" w:rsidP="00284A80">
      <w:pPr>
        <w:spacing w:after="0" w:line="276" w:lineRule="auto"/>
        <w:rPr>
          <w:rFonts w:ascii="Arial" w:hAnsi="Arial" w:cs="Arial"/>
          <w:sz w:val="36"/>
          <w:szCs w:val="36"/>
        </w:rPr>
      </w:pPr>
    </w:p>
    <w:p w14:paraId="700D8C2D" w14:textId="418D6602" w:rsidR="0098422B" w:rsidRPr="004C2EFD" w:rsidRDefault="003175ED" w:rsidP="00284A80">
      <w:pPr>
        <w:spacing w:after="0" w:line="276" w:lineRule="auto"/>
        <w:rPr>
          <w:rStyle w:val="Hyperlink"/>
          <w:rFonts w:ascii="Arial" w:hAnsi="Arial" w:cs="Arial"/>
          <w:color w:val="auto"/>
          <w:sz w:val="36"/>
          <w:szCs w:val="36"/>
        </w:rPr>
      </w:pPr>
      <w:r w:rsidRPr="004C2EFD">
        <w:rPr>
          <w:rFonts w:ascii="Arial" w:hAnsi="Arial" w:cs="Arial"/>
          <w:sz w:val="36"/>
          <w:szCs w:val="36"/>
        </w:rPr>
        <w:t>You may sign-up to receive reminders and Zoom details by subscribing to the ACB Next Generation email list. Please send a blank email to</w:t>
      </w:r>
      <w:r w:rsidR="0098422B" w:rsidRPr="004C2EFD">
        <w:rPr>
          <w:rFonts w:ascii="Arial" w:hAnsi="Arial" w:cs="Arial"/>
          <w:sz w:val="36"/>
          <w:szCs w:val="36"/>
        </w:rPr>
        <w:t xml:space="preserve"> </w:t>
      </w:r>
      <w:hyperlink r:id="rId18" w:history="1">
        <w:r w:rsidR="0098422B" w:rsidRPr="004C2EFD">
          <w:rPr>
            <w:rStyle w:val="Hyperlink"/>
            <w:rFonts w:ascii="Arial" w:hAnsi="Arial" w:cs="Arial"/>
            <w:color w:val="auto"/>
            <w:sz w:val="36"/>
            <w:szCs w:val="36"/>
          </w:rPr>
          <w:t>main+subscribe@acbnextgeneration.groups.io</w:t>
        </w:r>
      </w:hyperlink>
    </w:p>
    <w:p w14:paraId="2CC32A72" w14:textId="77777777" w:rsidR="0040139C" w:rsidRPr="004C2EFD" w:rsidRDefault="0040139C" w:rsidP="00284A80">
      <w:pPr>
        <w:spacing w:after="0" w:line="276" w:lineRule="auto"/>
        <w:rPr>
          <w:rFonts w:ascii="Arial" w:hAnsi="Arial" w:cs="Arial"/>
          <w:sz w:val="36"/>
          <w:szCs w:val="36"/>
        </w:rPr>
      </w:pPr>
    </w:p>
    <w:p w14:paraId="5B9113EA" w14:textId="4017B7EC" w:rsidR="003175ED" w:rsidRPr="004C2EFD" w:rsidRDefault="003175ED" w:rsidP="00284A80">
      <w:pPr>
        <w:spacing w:after="0" w:line="276" w:lineRule="auto"/>
        <w:rPr>
          <w:rFonts w:ascii="Arial" w:hAnsi="Arial" w:cs="Arial"/>
          <w:sz w:val="36"/>
          <w:szCs w:val="36"/>
        </w:rPr>
      </w:pPr>
      <w:r w:rsidRPr="004C2EFD">
        <w:rPr>
          <w:rFonts w:ascii="Arial" w:hAnsi="Arial" w:cs="Arial"/>
          <w:sz w:val="36"/>
          <w:szCs w:val="36"/>
        </w:rPr>
        <w:t>In addition, many ACB Next</w:t>
      </w:r>
      <w:r w:rsidR="002F378D">
        <w:rPr>
          <w:rFonts w:ascii="Arial" w:hAnsi="Arial" w:cs="Arial"/>
          <w:sz w:val="36"/>
          <w:szCs w:val="36"/>
        </w:rPr>
        <w:t xml:space="preserve"> </w:t>
      </w:r>
      <w:r w:rsidRPr="004C2EFD">
        <w:rPr>
          <w:rFonts w:ascii="Arial" w:hAnsi="Arial" w:cs="Arial"/>
          <w:sz w:val="36"/>
          <w:szCs w:val="36"/>
        </w:rPr>
        <w:t>Gen</w:t>
      </w:r>
      <w:r w:rsidR="002F378D">
        <w:rPr>
          <w:rFonts w:ascii="Arial" w:hAnsi="Arial" w:cs="Arial"/>
          <w:sz w:val="36"/>
          <w:szCs w:val="36"/>
        </w:rPr>
        <w:t>eration</w:t>
      </w:r>
      <w:r w:rsidRPr="004C2EFD">
        <w:rPr>
          <w:rFonts w:ascii="Arial" w:hAnsi="Arial" w:cs="Arial"/>
          <w:sz w:val="36"/>
          <w:szCs w:val="36"/>
        </w:rPr>
        <w:t xml:space="preserve"> events are listed on the ACB Community</w:t>
      </w:r>
      <w:r w:rsidR="006776C6" w:rsidRPr="004C2EFD">
        <w:rPr>
          <w:rFonts w:ascii="Arial" w:hAnsi="Arial" w:cs="Arial"/>
          <w:sz w:val="36"/>
          <w:szCs w:val="36"/>
        </w:rPr>
        <w:t xml:space="preserve"> Call</w:t>
      </w:r>
      <w:r w:rsidRPr="004C2EFD">
        <w:rPr>
          <w:rFonts w:ascii="Arial" w:hAnsi="Arial" w:cs="Arial"/>
          <w:sz w:val="36"/>
          <w:szCs w:val="36"/>
        </w:rPr>
        <w:t xml:space="preserve"> schedule.</w:t>
      </w:r>
    </w:p>
    <w:p w14:paraId="06BBE783" w14:textId="6AD4EC2B" w:rsidR="0040139C" w:rsidRDefault="0040139C" w:rsidP="00284A80">
      <w:pPr>
        <w:spacing w:after="0" w:line="276" w:lineRule="auto"/>
        <w:rPr>
          <w:rFonts w:ascii="Arial" w:hAnsi="Arial" w:cs="Arial"/>
          <w:sz w:val="36"/>
          <w:szCs w:val="36"/>
        </w:rPr>
      </w:pPr>
    </w:p>
    <w:p w14:paraId="2ADE03E6" w14:textId="77777777" w:rsidR="00CB4E18" w:rsidRDefault="00CB4E18" w:rsidP="00284A80">
      <w:pPr>
        <w:spacing w:after="0" w:line="276" w:lineRule="auto"/>
        <w:rPr>
          <w:rFonts w:ascii="Arial" w:eastAsia="Times New Roman" w:hAnsi="Arial" w:cs="Arial"/>
          <w:sz w:val="36"/>
          <w:szCs w:val="36"/>
          <w:u w:val="single"/>
        </w:rPr>
      </w:pPr>
      <w:r>
        <w:rPr>
          <w:rFonts w:ascii="Arial" w:hAnsi="Arial" w:cs="Arial"/>
          <w:sz w:val="36"/>
          <w:szCs w:val="36"/>
          <w:u w:val="single"/>
        </w:rPr>
        <w:br w:type="page"/>
      </w:r>
    </w:p>
    <w:p w14:paraId="29FE5FBB" w14:textId="7D0336B0" w:rsidR="00003B5B" w:rsidRPr="004C2EFD" w:rsidRDefault="001F0D47" w:rsidP="00284A80">
      <w:pPr>
        <w:pStyle w:val="NormalWeb"/>
        <w:spacing w:before="0" w:beforeAutospacing="0" w:after="0" w:afterAutospacing="0" w:line="276" w:lineRule="auto"/>
        <w:contextualSpacing/>
        <w:rPr>
          <w:rFonts w:ascii="Arial" w:hAnsi="Arial" w:cs="Arial"/>
          <w:sz w:val="36"/>
          <w:szCs w:val="36"/>
        </w:rPr>
      </w:pPr>
      <w:r>
        <w:rPr>
          <w:rFonts w:ascii="Arial" w:hAnsi="Arial" w:cs="Arial"/>
          <w:sz w:val="36"/>
          <w:szCs w:val="36"/>
          <w:u w:val="single"/>
        </w:rPr>
        <w:lastRenderedPageBreak/>
        <w:t>Jul</w:t>
      </w:r>
      <w:r w:rsidRPr="001F0D47">
        <w:rPr>
          <w:rFonts w:ascii="Arial" w:hAnsi="Arial" w:cs="Arial"/>
          <w:sz w:val="36"/>
          <w:szCs w:val="36"/>
          <w:u w:val="single"/>
        </w:rPr>
        <w:t>y</w:t>
      </w:r>
      <w:r w:rsidR="00003B5B" w:rsidRPr="004C2EFD">
        <w:rPr>
          <w:rFonts w:ascii="Arial" w:hAnsi="Arial" w:cs="Arial"/>
          <w:sz w:val="36"/>
          <w:szCs w:val="36"/>
          <w:u w:val="single"/>
        </w:rPr>
        <w:br/>
      </w:r>
      <w:r w:rsidR="00003B5B" w:rsidRPr="004C2EFD">
        <w:rPr>
          <w:rFonts w:ascii="Arial" w:hAnsi="Arial" w:cs="Arial"/>
          <w:sz w:val="36"/>
          <w:szCs w:val="36"/>
        </w:rPr>
        <w:t>2</w:t>
      </w:r>
      <w:r w:rsidR="001D4B17" w:rsidRPr="004C2EFD">
        <w:rPr>
          <w:rFonts w:ascii="Arial" w:hAnsi="Arial" w:cs="Arial"/>
          <w:sz w:val="36"/>
          <w:szCs w:val="36"/>
        </w:rPr>
        <w:t>3</w:t>
      </w:r>
      <w:r w:rsidR="00003B5B" w:rsidRPr="004C2EFD">
        <w:rPr>
          <w:rFonts w:ascii="Arial" w:hAnsi="Arial" w:cs="Arial"/>
          <w:sz w:val="36"/>
          <w:szCs w:val="36"/>
        </w:rPr>
        <w:t xml:space="preserve"> - Saturday Night Live Hangout</w:t>
      </w:r>
      <w:r w:rsidR="001C212B" w:rsidRPr="004C2EFD">
        <w:rPr>
          <w:rFonts w:ascii="Arial" w:hAnsi="Arial" w:cs="Arial"/>
          <w:sz w:val="36"/>
          <w:szCs w:val="36"/>
        </w:rPr>
        <w:t xml:space="preserve"> (</w:t>
      </w:r>
      <w:r w:rsidR="00694638">
        <w:rPr>
          <w:rFonts w:ascii="Arial" w:hAnsi="Arial" w:cs="Arial"/>
          <w:sz w:val="36"/>
          <w:szCs w:val="36"/>
        </w:rPr>
        <w:t xml:space="preserve">ACB Convention </w:t>
      </w:r>
      <w:r w:rsidR="00CB4F7D">
        <w:rPr>
          <w:rFonts w:ascii="Arial" w:hAnsi="Arial" w:cs="Arial"/>
          <w:sz w:val="36"/>
          <w:szCs w:val="36"/>
        </w:rPr>
        <w:t>D</w:t>
      </w:r>
      <w:r w:rsidR="00C81250">
        <w:rPr>
          <w:rFonts w:ascii="Arial" w:hAnsi="Arial" w:cs="Arial"/>
          <w:sz w:val="36"/>
          <w:szCs w:val="36"/>
        </w:rPr>
        <w:t>e</w:t>
      </w:r>
      <w:r w:rsidR="00CB4F7D">
        <w:rPr>
          <w:rFonts w:ascii="Arial" w:hAnsi="Arial" w:cs="Arial"/>
          <w:sz w:val="36"/>
          <w:szCs w:val="36"/>
        </w:rPr>
        <w:t>liberations</w:t>
      </w:r>
      <w:r w:rsidR="00CE4BD8">
        <w:rPr>
          <w:rFonts w:ascii="Arial" w:hAnsi="Arial" w:cs="Arial"/>
          <w:sz w:val="36"/>
          <w:szCs w:val="36"/>
        </w:rPr>
        <w:t xml:space="preserve"> with Friends</w:t>
      </w:r>
      <w:r w:rsidR="00694638">
        <w:rPr>
          <w:rFonts w:ascii="Arial" w:hAnsi="Arial" w:cs="Arial"/>
          <w:sz w:val="36"/>
          <w:szCs w:val="36"/>
        </w:rPr>
        <w:t xml:space="preserve"> + $500 Grand Prize Drawing</w:t>
      </w:r>
      <w:r w:rsidR="001C212B" w:rsidRPr="004C2EFD">
        <w:rPr>
          <w:rFonts w:ascii="Arial" w:hAnsi="Arial" w:cs="Arial"/>
          <w:sz w:val="36"/>
          <w:szCs w:val="36"/>
        </w:rPr>
        <w:t>)</w:t>
      </w:r>
      <w:r w:rsidR="00003B5B" w:rsidRPr="004C2EFD">
        <w:rPr>
          <w:rFonts w:ascii="Arial" w:hAnsi="Arial" w:cs="Arial"/>
          <w:sz w:val="36"/>
          <w:szCs w:val="36"/>
        </w:rPr>
        <w:t xml:space="preserve"> - 7</w:t>
      </w:r>
      <w:r w:rsidR="00497ECE">
        <w:rPr>
          <w:rFonts w:ascii="Arial" w:hAnsi="Arial" w:cs="Arial"/>
          <w:sz w:val="36"/>
          <w:szCs w:val="36"/>
        </w:rPr>
        <w:t>pm</w:t>
      </w:r>
      <w:r w:rsidR="00003B5B" w:rsidRPr="004C2EFD">
        <w:rPr>
          <w:rFonts w:ascii="Arial" w:hAnsi="Arial" w:cs="Arial"/>
          <w:sz w:val="36"/>
          <w:szCs w:val="36"/>
        </w:rPr>
        <w:t xml:space="preserve"> </w:t>
      </w:r>
      <w:r w:rsidR="002F378D">
        <w:rPr>
          <w:rFonts w:ascii="Arial" w:hAnsi="Arial" w:cs="Arial"/>
          <w:sz w:val="36"/>
          <w:szCs w:val="36"/>
        </w:rPr>
        <w:t>ET</w:t>
      </w:r>
    </w:p>
    <w:p w14:paraId="1EAB4EB2" w14:textId="77777777" w:rsidR="00003B5B" w:rsidRPr="004C2EFD" w:rsidRDefault="00003B5B" w:rsidP="00284A80">
      <w:pPr>
        <w:spacing w:after="0" w:line="276" w:lineRule="auto"/>
        <w:contextualSpacing/>
        <w:rPr>
          <w:rFonts w:ascii="Arial" w:eastAsia="Times New Roman" w:hAnsi="Arial" w:cs="Arial"/>
          <w:sz w:val="36"/>
          <w:szCs w:val="36"/>
        </w:rPr>
      </w:pPr>
    </w:p>
    <w:p w14:paraId="2CF6BA43" w14:textId="0B0584EE" w:rsidR="00003B5B" w:rsidRPr="004C2EFD" w:rsidRDefault="001F0D47" w:rsidP="00284A80">
      <w:pPr>
        <w:spacing w:after="0" w:line="276" w:lineRule="auto"/>
        <w:contextualSpacing/>
        <w:rPr>
          <w:rFonts w:ascii="Arial" w:eastAsia="Times New Roman" w:hAnsi="Arial" w:cs="Arial"/>
          <w:sz w:val="36"/>
          <w:szCs w:val="36"/>
        </w:rPr>
      </w:pPr>
      <w:r>
        <w:rPr>
          <w:rFonts w:ascii="Arial" w:eastAsia="Times New Roman" w:hAnsi="Arial" w:cs="Arial"/>
          <w:sz w:val="36"/>
          <w:szCs w:val="36"/>
          <w:u w:val="single"/>
        </w:rPr>
        <w:t>August</w:t>
      </w:r>
    </w:p>
    <w:p w14:paraId="11FEE321" w14:textId="7D0DA726" w:rsidR="00003B5B" w:rsidRPr="004C2EFD" w:rsidRDefault="00E01020" w:rsidP="00284A80">
      <w:pPr>
        <w:spacing w:after="0" w:line="276" w:lineRule="auto"/>
        <w:contextualSpacing/>
        <w:rPr>
          <w:rFonts w:ascii="Arial" w:eastAsia="Times New Roman" w:hAnsi="Arial" w:cs="Arial"/>
          <w:sz w:val="36"/>
          <w:szCs w:val="36"/>
        </w:rPr>
      </w:pPr>
      <w:r>
        <w:rPr>
          <w:rFonts w:ascii="Arial" w:eastAsia="Times New Roman" w:hAnsi="Arial" w:cs="Arial"/>
          <w:sz w:val="36"/>
          <w:szCs w:val="36"/>
        </w:rPr>
        <w:t>4</w:t>
      </w:r>
      <w:r w:rsidR="00003B5B" w:rsidRPr="004C2EFD">
        <w:rPr>
          <w:rFonts w:ascii="Arial" w:eastAsia="Times New Roman" w:hAnsi="Arial" w:cs="Arial"/>
          <w:sz w:val="36"/>
          <w:szCs w:val="36"/>
        </w:rPr>
        <w:t xml:space="preserve"> </w:t>
      </w:r>
      <w:r>
        <w:rPr>
          <w:rFonts w:ascii="Arial" w:eastAsia="Times New Roman" w:hAnsi="Arial" w:cs="Arial"/>
          <w:sz w:val="36"/>
          <w:szCs w:val="36"/>
        </w:rPr>
        <w:t>– Committee Showcase, Part 1 – 9:00 PM ET</w:t>
      </w:r>
      <w:r>
        <w:rPr>
          <w:rFonts w:ascii="Arial" w:eastAsia="Times New Roman" w:hAnsi="Arial" w:cs="Arial"/>
          <w:sz w:val="36"/>
          <w:szCs w:val="36"/>
        </w:rPr>
        <w:br/>
        <w:t xml:space="preserve">8 - </w:t>
      </w:r>
      <w:r w:rsidR="00003B5B" w:rsidRPr="004C2EFD">
        <w:rPr>
          <w:rFonts w:ascii="Arial" w:eastAsia="Times New Roman" w:hAnsi="Arial" w:cs="Arial"/>
          <w:sz w:val="36"/>
          <w:szCs w:val="36"/>
        </w:rPr>
        <w:t xml:space="preserve">ACB Next Generation Board Meeting - 8:00 PM </w:t>
      </w:r>
      <w:r w:rsidR="002F378D">
        <w:rPr>
          <w:rFonts w:ascii="Arial" w:eastAsia="Times New Roman" w:hAnsi="Arial" w:cs="Arial"/>
          <w:sz w:val="36"/>
          <w:szCs w:val="36"/>
        </w:rPr>
        <w:t>ET</w:t>
      </w:r>
      <w:r>
        <w:rPr>
          <w:rFonts w:ascii="Arial" w:eastAsia="Times New Roman" w:hAnsi="Arial" w:cs="Arial"/>
          <w:sz w:val="36"/>
          <w:szCs w:val="36"/>
        </w:rPr>
        <w:br/>
        <w:t>11 – Committee Showcase, Part 2 – 9:00 PM ET</w:t>
      </w:r>
    </w:p>
    <w:p w14:paraId="7CB8717B" w14:textId="369BEB07" w:rsidR="001D4B17" w:rsidRPr="004C2EFD" w:rsidRDefault="00E01020" w:rsidP="00284A80">
      <w:pPr>
        <w:pStyle w:val="NormalWeb"/>
        <w:spacing w:before="0" w:beforeAutospacing="0" w:after="0" w:afterAutospacing="0" w:line="276" w:lineRule="auto"/>
        <w:contextualSpacing/>
        <w:rPr>
          <w:rFonts w:ascii="Arial" w:hAnsi="Arial" w:cs="Arial"/>
          <w:sz w:val="36"/>
          <w:szCs w:val="36"/>
        </w:rPr>
      </w:pPr>
      <w:r>
        <w:rPr>
          <w:rFonts w:ascii="Arial" w:hAnsi="Arial" w:cs="Arial"/>
          <w:sz w:val="36"/>
          <w:szCs w:val="36"/>
        </w:rPr>
        <w:t>16</w:t>
      </w:r>
      <w:r w:rsidR="002F378D">
        <w:rPr>
          <w:rFonts w:ascii="Arial" w:hAnsi="Arial" w:cs="Arial"/>
          <w:sz w:val="36"/>
          <w:szCs w:val="36"/>
        </w:rPr>
        <w:t xml:space="preserve"> - </w:t>
      </w:r>
      <w:r w:rsidR="001D4B17" w:rsidRPr="004C2EFD">
        <w:rPr>
          <w:rFonts w:ascii="Arial" w:hAnsi="Arial" w:cs="Arial"/>
          <w:sz w:val="36"/>
          <w:szCs w:val="36"/>
        </w:rPr>
        <w:t xml:space="preserve">Monthly Education Program </w:t>
      </w:r>
      <w:r w:rsidR="00497ECE">
        <w:rPr>
          <w:rFonts w:ascii="Arial" w:hAnsi="Arial" w:cs="Arial"/>
          <w:sz w:val="36"/>
          <w:szCs w:val="36"/>
        </w:rPr>
        <w:t>–</w:t>
      </w:r>
      <w:r w:rsidR="001D4B17" w:rsidRPr="004C2EFD">
        <w:rPr>
          <w:rFonts w:ascii="Arial" w:hAnsi="Arial" w:cs="Arial"/>
          <w:sz w:val="36"/>
          <w:szCs w:val="36"/>
        </w:rPr>
        <w:t xml:space="preserve"> 8</w:t>
      </w:r>
      <w:r w:rsidR="00497ECE">
        <w:rPr>
          <w:rFonts w:ascii="Arial" w:hAnsi="Arial" w:cs="Arial"/>
          <w:sz w:val="36"/>
          <w:szCs w:val="36"/>
        </w:rPr>
        <w:t>pm</w:t>
      </w:r>
      <w:r w:rsidR="001D4B17" w:rsidRPr="004C2EFD">
        <w:rPr>
          <w:rFonts w:ascii="Arial" w:hAnsi="Arial" w:cs="Arial"/>
          <w:sz w:val="36"/>
          <w:szCs w:val="36"/>
        </w:rPr>
        <w:t xml:space="preserve"> </w:t>
      </w:r>
      <w:r w:rsidR="002F378D">
        <w:rPr>
          <w:rFonts w:ascii="Arial" w:hAnsi="Arial" w:cs="Arial"/>
          <w:sz w:val="36"/>
          <w:szCs w:val="36"/>
        </w:rPr>
        <w:t>ET</w:t>
      </w:r>
    </w:p>
    <w:p w14:paraId="3C15C362" w14:textId="1EB91736" w:rsidR="00003B5B" w:rsidRPr="004C2EFD" w:rsidRDefault="00003B5B" w:rsidP="00284A80">
      <w:pPr>
        <w:spacing w:after="0" w:line="276" w:lineRule="auto"/>
        <w:contextualSpacing/>
        <w:rPr>
          <w:rFonts w:ascii="Arial" w:eastAsia="Times New Roman" w:hAnsi="Arial" w:cs="Arial"/>
          <w:sz w:val="36"/>
          <w:szCs w:val="36"/>
        </w:rPr>
      </w:pPr>
      <w:r w:rsidRPr="004C2EFD">
        <w:rPr>
          <w:rFonts w:ascii="Arial" w:eastAsia="Times New Roman" w:hAnsi="Arial" w:cs="Arial"/>
          <w:sz w:val="36"/>
          <w:szCs w:val="36"/>
        </w:rPr>
        <w:t>2</w:t>
      </w:r>
      <w:r w:rsidR="009A34BB">
        <w:rPr>
          <w:rFonts w:ascii="Arial" w:eastAsia="Times New Roman" w:hAnsi="Arial" w:cs="Arial"/>
          <w:sz w:val="36"/>
          <w:szCs w:val="36"/>
        </w:rPr>
        <w:t>7</w:t>
      </w:r>
      <w:r w:rsidRPr="004C2EFD">
        <w:rPr>
          <w:rFonts w:ascii="Arial" w:eastAsia="Times New Roman" w:hAnsi="Arial" w:cs="Arial"/>
          <w:sz w:val="36"/>
          <w:szCs w:val="36"/>
        </w:rPr>
        <w:t xml:space="preserve"> - Saturday Night Live Hangout </w:t>
      </w:r>
      <w:r w:rsidR="00497ECE">
        <w:rPr>
          <w:rFonts w:ascii="Arial" w:eastAsia="Times New Roman" w:hAnsi="Arial" w:cs="Arial"/>
          <w:sz w:val="36"/>
          <w:szCs w:val="36"/>
        </w:rPr>
        <w:t>–</w:t>
      </w:r>
      <w:r w:rsidRPr="004C2EFD">
        <w:rPr>
          <w:rFonts w:ascii="Arial" w:eastAsia="Times New Roman" w:hAnsi="Arial" w:cs="Arial"/>
          <w:sz w:val="36"/>
          <w:szCs w:val="36"/>
        </w:rPr>
        <w:t xml:space="preserve"> 7</w:t>
      </w:r>
      <w:r w:rsidR="00497ECE">
        <w:rPr>
          <w:rFonts w:ascii="Arial" w:eastAsia="Times New Roman" w:hAnsi="Arial" w:cs="Arial"/>
          <w:sz w:val="36"/>
          <w:szCs w:val="36"/>
        </w:rPr>
        <w:t>pm</w:t>
      </w:r>
      <w:r w:rsidRPr="004C2EFD">
        <w:rPr>
          <w:rFonts w:ascii="Arial" w:eastAsia="Times New Roman" w:hAnsi="Arial" w:cs="Arial"/>
          <w:sz w:val="36"/>
          <w:szCs w:val="36"/>
        </w:rPr>
        <w:t xml:space="preserve"> </w:t>
      </w:r>
      <w:r w:rsidR="002F378D">
        <w:rPr>
          <w:rFonts w:ascii="Arial" w:eastAsia="Times New Roman" w:hAnsi="Arial" w:cs="Arial"/>
          <w:sz w:val="36"/>
          <w:szCs w:val="36"/>
        </w:rPr>
        <w:t>ET</w:t>
      </w:r>
    </w:p>
    <w:p w14:paraId="29F56457" w14:textId="77777777" w:rsidR="00003B5B" w:rsidRPr="004C2EFD" w:rsidRDefault="00003B5B" w:rsidP="00284A80">
      <w:pPr>
        <w:spacing w:after="0" w:line="276" w:lineRule="auto"/>
        <w:contextualSpacing/>
        <w:rPr>
          <w:rFonts w:ascii="Arial" w:eastAsia="Times New Roman" w:hAnsi="Arial" w:cs="Arial"/>
          <w:sz w:val="36"/>
          <w:szCs w:val="36"/>
        </w:rPr>
      </w:pPr>
    </w:p>
    <w:p w14:paraId="461719FF" w14:textId="7783D587" w:rsidR="00003B5B" w:rsidRPr="004C2EFD" w:rsidRDefault="00AF5799" w:rsidP="00284A80">
      <w:pPr>
        <w:spacing w:after="0" w:line="276" w:lineRule="auto"/>
        <w:contextualSpacing/>
        <w:rPr>
          <w:rFonts w:ascii="Arial" w:eastAsia="Times New Roman" w:hAnsi="Arial" w:cs="Arial"/>
          <w:sz w:val="36"/>
          <w:szCs w:val="36"/>
        </w:rPr>
      </w:pPr>
      <w:r>
        <w:rPr>
          <w:rFonts w:ascii="Arial" w:eastAsia="Times New Roman" w:hAnsi="Arial" w:cs="Arial"/>
          <w:sz w:val="36"/>
          <w:szCs w:val="36"/>
          <w:u w:val="single"/>
        </w:rPr>
        <w:t>September</w:t>
      </w:r>
    </w:p>
    <w:p w14:paraId="4FF3B05A" w14:textId="2379CA45" w:rsidR="00003B5B" w:rsidRPr="001E0AED" w:rsidRDefault="001C212B" w:rsidP="00284A80">
      <w:pPr>
        <w:spacing w:after="0" w:line="276" w:lineRule="auto"/>
        <w:contextualSpacing/>
        <w:rPr>
          <w:rFonts w:ascii="Arial" w:eastAsia="Times New Roman" w:hAnsi="Arial" w:cs="Arial"/>
          <w:sz w:val="36"/>
          <w:szCs w:val="36"/>
        </w:rPr>
      </w:pPr>
      <w:r w:rsidRPr="001E0AED">
        <w:rPr>
          <w:rFonts w:ascii="Arial" w:eastAsia="Times New Roman" w:hAnsi="Arial" w:cs="Arial"/>
          <w:sz w:val="36"/>
          <w:szCs w:val="36"/>
        </w:rPr>
        <w:t>1</w:t>
      </w:r>
      <w:r w:rsidR="000E7ABC">
        <w:rPr>
          <w:rFonts w:ascii="Arial" w:eastAsia="Times New Roman" w:hAnsi="Arial" w:cs="Arial"/>
          <w:sz w:val="36"/>
          <w:szCs w:val="36"/>
        </w:rPr>
        <w:t>2</w:t>
      </w:r>
      <w:r w:rsidR="00003B5B" w:rsidRPr="001E0AED">
        <w:rPr>
          <w:rFonts w:ascii="Arial" w:eastAsia="Times New Roman" w:hAnsi="Arial" w:cs="Arial"/>
          <w:sz w:val="36"/>
          <w:szCs w:val="36"/>
        </w:rPr>
        <w:t xml:space="preserve"> - ACB Next Generation </w:t>
      </w:r>
      <w:r w:rsidR="00956D93">
        <w:rPr>
          <w:rFonts w:ascii="Arial" w:eastAsia="Times New Roman" w:hAnsi="Arial" w:cs="Arial"/>
          <w:sz w:val="36"/>
          <w:szCs w:val="36"/>
        </w:rPr>
        <w:t xml:space="preserve">Board </w:t>
      </w:r>
      <w:r w:rsidR="00003B5B" w:rsidRPr="001E0AED">
        <w:rPr>
          <w:rFonts w:ascii="Arial" w:eastAsia="Times New Roman" w:hAnsi="Arial" w:cs="Arial"/>
          <w:sz w:val="36"/>
          <w:szCs w:val="36"/>
        </w:rPr>
        <w:t xml:space="preserve">Meeting </w:t>
      </w:r>
      <w:r w:rsidR="00497ECE">
        <w:rPr>
          <w:rFonts w:ascii="Arial" w:eastAsia="Times New Roman" w:hAnsi="Arial" w:cs="Arial"/>
          <w:sz w:val="36"/>
          <w:szCs w:val="36"/>
        </w:rPr>
        <w:t>–</w:t>
      </w:r>
      <w:r w:rsidR="00003B5B" w:rsidRPr="001E0AED">
        <w:rPr>
          <w:rFonts w:ascii="Arial" w:eastAsia="Times New Roman" w:hAnsi="Arial" w:cs="Arial"/>
          <w:sz w:val="36"/>
          <w:szCs w:val="36"/>
        </w:rPr>
        <w:t xml:space="preserve"> 8</w:t>
      </w:r>
      <w:r w:rsidR="00497ECE">
        <w:rPr>
          <w:rFonts w:ascii="Arial" w:eastAsia="Times New Roman" w:hAnsi="Arial" w:cs="Arial"/>
          <w:sz w:val="36"/>
          <w:szCs w:val="36"/>
        </w:rPr>
        <w:t>pm</w:t>
      </w:r>
      <w:r w:rsidR="00003B5B" w:rsidRPr="001E0AED">
        <w:rPr>
          <w:rFonts w:ascii="Arial" w:eastAsia="Times New Roman" w:hAnsi="Arial" w:cs="Arial"/>
          <w:sz w:val="36"/>
          <w:szCs w:val="36"/>
        </w:rPr>
        <w:t xml:space="preserve"> </w:t>
      </w:r>
      <w:r w:rsidR="002F378D" w:rsidRPr="001E0AED">
        <w:rPr>
          <w:rFonts w:ascii="Arial" w:eastAsia="Times New Roman" w:hAnsi="Arial" w:cs="Arial"/>
          <w:sz w:val="36"/>
          <w:szCs w:val="36"/>
        </w:rPr>
        <w:t>ET</w:t>
      </w:r>
    </w:p>
    <w:p w14:paraId="163550B1" w14:textId="4656D1CA" w:rsidR="001C212B" w:rsidRPr="004C2EFD" w:rsidRDefault="00600F5F" w:rsidP="00284A80">
      <w:pPr>
        <w:pStyle w:val="NormalWeb"/>
        <w:spacing w:before="0" w:beforeAutospacing="0" w:after="0" w:afterAutospacing="0" w:line="276" w:lineRule="auto"/>
        <w:contextualSpacing/>
        <w:rPr>
          <w:rFonts w:ascii="Arial" w:hAnsi="Arial" w:cs="Arial"/>
          <w:sz w:val="36"/>
          <w:szCs w:val="36"/>
        </w:rPr>
      </w:pPr>
      <w:r>
        <w:rPr>
          <w:rFonts w:ascii="Arial" w:hAnsi="Arial" w:cs="Arial"/>
          <w:sz w:val="36"/>
          <w:szCs w:val="36"/>
        </w:rPr>
        <w:t>20</w:t>
      </w:r>
      <w:r w:rsidR="002F378D">
        <w:rPr>
          <w:rFonts w:ascii="Arial" w:hAnsi="Arial" w:cs="Arial"/>
          <w:sz w:val="36"/>
          <w:szCs w:val="36"/>
        </w:rPr>
        <w:t xml:space="preserve"> - </w:t>
      </w:r>
      <w:r w:rsidR="001C212B" w:rsidRPr="004C2EFD">
        <w:rPr>
          <w:rFonts w:ascii="Arial" w:hAnsi="Arial" w:cs="Arial"/>
          <w:sz w:val="36"/>
          <w:szCs w:val="36"/>
        </w:rPr>
        <w:t xml:space="preserve">Monthly Education Program </w:t>
      </w:r>
      <w:r w:rsidR="00497ECE">
        <w:rPr>
          <w:rFonts w:ascii="Arial" w:hAnsi="Arial" w:cs="Arial"/>
          <w:sz w:val="36"/>
          <w:szCs w:val="36"/>
        </w:rPr>
        <w:t>–</w:t>
      </w:r>
      <w:r w:rsidR="001C212B" w:rsidRPr="004C2EFD">
        <w:rPr>
          <w:rFonts w:ascii="Arial" w:hAnsi="Arial" w:cs="Arial"/>
          <w:sz w:val="36"/>
          <w:szCs w:val="36"/>
        </w:rPr>
        <w:t xml:space="preserve"> 8</w:t>
      </w:r>
      <w:r w:rsidR="00497ECE">
        <w:rPr>
          <w:rFonts w:ascii="Arial" w:hAnsi="Arial" w:cs="Arial"/>
          <w:sz w:val="36"/>
          <w:szCs w:val="36"/>
        </w:rPr>
        <w:t>pm</w:t>
      </w:r>
      <w:r w:rsidR="001C212B" w:rsidRPr="004C2EFD">
        <w:rPr>
          <w:rFonts w:ascii="Arial" w:hAnsi="Arial" w:cs="Arial"/>
          <w:sz w:val="36"/>
          <w:szCs w:val="36"/>
        </w:rPr>
        <w:t xml:space="preserve"> </w:t>
      </w:r>
      <w:r w:rsidR="002F378D">
        <w:rPr>
          <w:rFonts w:ascii="Arial" w:hAnsi="Arial" w:cs="Arial"/>
          <w:sz w:val="36"/>
          <w:szCs w:val="36"/>
        </w:rPr>
        <w:t>ET</w:t>
      </w:r>
    </w:p>
    <w:p w14:paraId="5AECD0C0" w14:textId="1E6AAF25" w:rsidR="00003B5B" w:rsidRPr="004C2EFD" w:rsidRDefault="00600F5F" w:rsidP="00284A80">
      <w:pPr>
        <w:spacing w:after="0" w:line="276" w:lineRule="auto"/>
        <w:contextualSpacing/>
        <w:rPr>
          <w:rFonts w:ascii="Arial" w:eastAsia="Times New Roman" w:hAnsi="Arial" w:cs="Arial"/>
          <w:sz w:val="36"/>
          <w:szCs w:val="36"/>
        </w:rPr>
      </w:pPr>
      <w:r>
        <w:rPr>
          <w:rFonts w:ascii="Arial" w:eastAsia="Times New Roman" w:hAnsi="Arial" w:cs="Arial"/>
          <w:sz w:val="36"/>
          <w:szCs w:val="36"/>
        </w:rPr>
        <w:t>24</w:t>
      </w:r>
      <w:r w:rsidR="00003B5B" w:rsidRPr="004C2EFD">
        <w:rPr>
          <w:rFonts w:ascii="Arial" w:eastAsia="Times New Roman" w:hAnsi="Arial" w:cs="Arial"/>
          <w:sz w:val="36"/>
          <w:szCs w:val="36"/>
        </w:rPr>
        <w:t xml:space="preserve"> - Saturday Night Live Hangout</w:t>
      </w:r>
      <w:r w:rsidR="00D748E4">
        <w:rPr>
          <w:rFonts w:ascii="Arial" w:eastAsia="Times New Roman" w:hAnsi="Arial" w:cs="Arial"/>
          <w:sz w:val="36"/>
          <w:szCs w:val="36"/>
        </w:rPr>
        <w:t xml:space="preserve"> - </w:t>
      </w:r>
      <w:r>
        <w:rPr>
          <w:rFonts w:ascii="Arial" w:eastAsia="Times New Roman" w:hAnsi="Arial" w:cs="Arial"/>
          <w:sz w:val="36"/>
          <w:szCs w:val="36"/>
        </w:rPr>
        <w:t>7</w:t>
      </w:r>
      <w:r w:rsidR="00003B5B" w:rsidRPr="004C2EFD">
        <w:rPr>
          <w:rFonts w:ascii="Arial" w:eastAsia="Times New Roman" w:hAnsi="Arial" w:cs="Arial"/>
          <w:sz w:val="36"/>
          <w:szCs w:val="36"/>
        </w:rPr>
        <w:t>:</w:t>
      </w:r>
      <w:r>
        <w:rPr>
          <w:rFonts w:ascii="Arial" w:eastAsia="Times New Roman" w:hAnsi="Arial" w:cs="Arial"/>
          <w:sz w:val="36"/>
          <w:szCs w:val="36"/>
        </w:rPr>
        <w:t>0</w:t>
      </w:r>
      <w:r w:rsidR="00003B5B" w:rsidRPr="004C2EFD">
        <w:rPr>
          <w:rFonts w:ascii="Arial" w:eastAsia="Times New Roman" w:hAnsi="Arial" w:cs="Arial"/>
          <w:sz w:val="36"/>
          <w:szCs w:val="36"/>
        </w:rPr>
        <w:t>0</w:t>
      </w:r>
      <w:r w:rsidR="00497ECE">
        <w:rPr>
          <w:rFonts w:ascii="Arial" w:eastAsia="Times New Roman" w:hAnsi="Arial" w:cs="Arial"/>
          <w:sz w:val="36"/>
          <w:szCs w:val="36"/>
        </w:rPr>
        <w:t>pm</w:t>
      </w:r>
      <w:r w:rsidR="00003B5B" w:rsidRPr="004C2EFD">
        <w:rPr>
          <w:rFonts w:ascii="Arial" w:eastAsia="Times New Roman" w:hAnsi="Arial" w:cs="Arial"/>
          <w:sz w:val="36"/>
          <w:szCs w:val="36"/>
        </w:rPr>
        <w:t xml:space="preserve"> </w:t>
      </w:r>
      <w:r w:rsidR="002F378D">
        <w:rPr>
          <w:rFonts w:ascii="Arial" w:eastAsia="Times New Roman" w:hAnsi="Arial" w:cs="Arial"/>
          <w:sz w:val="36"/>
          <w:szCs w:val="36"/>
        </w:rPr>
        <w:t>ET</w:t>
      </w:r>
    </w:p>
    <w:p w14:paraId="4A114B50" w14:textId="77777777" w:rsidR="00003B5B" w:rsidRPr="004C2EFD" w:rsidRDefault="00003B5B" w:rsidP="00284A80">
      <w:pPr>
        <w:spacing w:after="0" w:line="276" w:lineRule="auto"/>
        <w:contextualSpacing/>
        <w:rPr>
          <w:rFonts w:ascii="Arial" w:eastAsia="Times New Roman" w:hAnsi="Arial" w:cs="Arial"/>
          <w:sz w:val="36"/>
          <w:szCs w:val="36"/>
        </w:rPr>
      </w:pPr>
    </w:p>
    <w:p w14:paraId="148315AE" w14:textId="2F2C9AEC" w:rsidR="00003B5B" w:rsidRPr="004C2EFD" w:rsidRDefault="00600F5F" w:rsidP="00284A80">
      <w:pPr>
        <w:spacing w:after="0" w:line="276" w:lineRule="auto"/>
        <w:contextualSpacing/>
        <w:rPr>
          <w:rFonts w:ascii="Arial" w:eastAsia="Times New Roman" w:hAnsi="Arial" w:cs="Arial"/>
          <w:sz w:val="36"/>
          <w:szCs w:val="36"/>
        </w:rPr>
      </w:pPr>
      <w:r>
        <w:rPr>
          <w:rFonts w:ascii="Arial" w:eastAsia="Times New Roman" w:hAnsi="Arial" w:cs="Arial"/>
          <w:sz w:val="36"/>
          <w:szCs w:val="36"/>
          <w:u w:val="single"/>
        </w:rPr>
        <w:t>October</w:t>
      </w:r>
    </w:p>
    <w:p w14:paraId="3814AB26" w14:textId="318B617F" w:rsidR="001C212B" w:rsidRPr="004C2EFD" w:rsidRDefault="00634166" w:rsidP="00284A80">
      <w:pPr>
        <w:spacing w:after="0" w:line="276" w:lineRule="auto"/>
        <w:contextualSpacing/>
        <w:rPr>
          <w:rFonts w:ascii="Arial" w:eastAsia="Times New Roman" w:hAnsi="Arial" w:cs="Arial"/>
          <w:sz w:val="36"/>
          <w:szCs w:val="36"/>
        </w:rPr>
      </w:pPr>
      <w:r>
        <w:rPr>
          <w:rFonts w:ascii="Arial" w:eastAsia="Times New Roman" w:hAnsi="Arial" w:cs="Arial"/>
          <w:sz w:val="36"/>
          <w:szCs w:val="36"/>
        </w:rPr>
        <w:t>10 – ACB Next Generation Board Meeting – 8:00 PM ET</w:t>
      </w:r>
      <w:r w:rsidR="00600F5F">
        <w:rPr>
          <w:rFonts w:ascii="Arial" w:eastAsia="Times New Roman" w:hAnsi="Arial" w:cs="Arial"/>
          <w:sz w:val="36"/>
          <w:szCs w:val="36"/>
        </w:rPr>
        <w:br/>
      </w:r>
      <w:r w:rsidR="001C212B" w:rsidRPr="004C2EFD">
        <w:rPr>
          <w:rFonts w:ascii="Arial" w:eastAsia="Times New Roman" w:hAnsi="Arial" w:cs="Arial"/>
          <w:sz w:val="36"/>
          <w:szCs w:val="36"/>
        </w:rPr>
        <w:t>15</w:t>
      </w:r>
      <w:r w:rsidR="002F378D">
        <w:rPr>
          <w:rFonts w:ascii="Arial" w:eastAsia="Times New Roman" w:hAnsi="Arial" w:cs="Arial"/>
          <w:sz w:val="36"/>
          <w:szCs w:val="36"/>
        </w:rPr>
        <w:t xml:space="preserve"> - </w:t>
      </w:r>
      <w:r w:rsidR="006B2C81">
        <w:rPr>
          <w:rFonts w:ascii="Arial" w:eastAsia="Times New Roman" w:hAnsi="Arial" w:cs="Arial"/>
          <w:sz w:val="36"/>
          <w:szCs w:val="36"/>
        </w:rPr>
        <w:t>October</w:t>
      </w:r>
      <w:r w:rsidR="001C212B" w:rsidRPr="004C2EFD">
        <w:rPr>
          <w:rFonts w:ascii="Arial" w:eastAsia="Times New Roman" w:hAnsi="Arial" w:cs="Arial"/>
          <w:sz w:val="36"/>
          <w:szCs w:val="36"/>
        </w:rPr>
        <w:t xml:space="preserve"> NextGen Insight published</w:t>
      </w:r>
      <w:r w:rsidR="009429DB">
        <w:rPr>
          <w:rFonts w:ascii="Arial" w:eastAsia="Times New Roman" w:hAnsi="Arial" w:cs="Arial"/>
          <w:sz w:val="36"/>
          <w:szCs w:val="36"/>
        </w:rPr>
        <w:t xml:space="preserve"> and</w:t>
      </w:r>
      <w:r>
        <w:rPr>
          <w:rFonts w:ascii="Arial" w:eastAsia="Times New Roman" w:hAnsi="Arial" w:cs="Arial"/>
          <w:sz w:val="36"/>
          <w:szCs w:val="36"/>
        </w:rPr>
        <w:t xml:space="preserve"> White Cane Safety Day</w:t>
      </w:r>
      <w:r w:rsidR="00531304">
        <w:rPr>
          <w:rFonts w:ascii="Arial" w:eastAsia="Times New Roman" w:hAnsi="Arial" w:cs="Arial"/>
          <w:sz w:val="36"/>
          <w:szCs w:val="36"/>
        </w:rPr>
        <w:br/>
        <w:t>18 – Education Program – 8:00 PM ET</w:t>
      </w:r>
      <w:r w:rsidR="00531304">
        <w:rPr>
          <w:rFonts w:ascii="Arial" w:eastAsia="Times New Roman" w:hAnsi="Arial" w:cs="Arial"/>
          <w:sz w:val="36"/>
          <w:szCs w:val="36"/>
        </w:rPr>
        <w:br/>
        <w:t>22 – Saturday Night Live Hangout – 7:00 PM ET</w:t>
      </w:r>
    </w:p>
    <w:p w14:paraId="7DFD277C" w14:textId="3C3A42AD" w:rsidR="00170A5F" w:rsidRPr="006B2C81" w:rsidRDefault="00492271" w:rsidP="00284A80">
      <w:pPr>
        <w:spacing w:after="0" w:line="276" w:lineRule="auto"/>
        <w:rPr>
          <w:rFonts w:ascii="Arial" w:hAnsi="Arial" w:cs="Arial"/>
          <w:sz w:val="36"/>
          <w:szCs w:val="36"/>
        </w:rPr>
      </w:pPr>
      <w:r w:rsidRPr="004C2EFD">
        <w:rPr>
          <w:rFonts w:ascii="Arial" w:hAnsi="Arial" w:cs="Arial"/>
        </w:rPr>
        <w:br w:type="page"/>
      </w:r>
      <w:bookmarkStart w:id="12" w:name="_Toc85119340"/>
      <w:r w:rsidR="00170A5F" w:rsidRPr="006B2C81">
        <w:rPr>
          <w:rFonts w:ascii="Arial" w:hAnsi="Arial" w:cs="Arial"/>
          <w:sz w:val="36"/>
          <w:szCs w:val="36"/>
        </w:rPr>
        <w:lastRenderedPageBreak/>
        <w:t>***</w:t>
      </w:r>
      <w:bookmarkEnd w:id="12"/>
    </w:p>
    <w:p w14:paraId="11D23179" w14:textId="7E4FBF70" w:rsidR="00B411C6" w:rsidRPr="004C2EFD" w:rsidRDefault="00B411C6" w:rsidP="00284A80">
      <w:pPr>
        <w:pStyle w:val="Heading1"/>
        <w:spacing w:before="0" w:line="276" w:lineRule="auto"/>
        <w:rPr>
          <w:rFonts w:ascii="Arial" w:hAnsi="Arial" w:cs="Arial"/>
          <w:b/>
          <w:bCs/>
          <w:color w:val="auto"/>
          <w:sz w:val="44"/>
          <w:szCs w:val="44"/>
        </w:rPr>
      </w:pPr>
      <w:bookmarkStart w:id="13" w:name="_Toc111536313"/>
      <w:r w:rsidRPr="004C2EFD">
        <w:rPr>
          <w:rFonts w:ascii="Arial" w:hAnsi="Arial" w:cs="Arial"/>
          <w:b/>
          <w:bCs/>
          <w:color w:val="auto"/>
          <w:sz w:val="44"/>
          <w:szCs w:val="44"/>
        </w:rPr>
        <w:t>ACB Next Generation Board of Directors</w:t>
      </w:r>
      <w:bookmarkEnd w:id="13"/>
    </w:p>
    <w:p w14:paraId="6C0AAEA2" w14:textId="066696B6" w:rsidR="00B411C6" w:rsidRPr="004C2EFD" w:rsidRDefault="00B411C6" w:rsidP="00284A80">
      <w:pPr>
        <w:spacing w:after="0" w:line="276" w:lineRule="auto"/>
        <w:rPr>
          <w:rFonts w:ascii="Arial" w:hAnsi="Arial" w:cs="Arial"/>
          <w:sz w:val="36"/>
          <w:szCs w:val="36"/>
        </w:rPr>
      </w:pPr>
      <w:r w:rsidRPr="004C2EFD">
        <w:rPr>
          <w:rFonts w:ascii="Arial" w:hAnsi="Arial" w:cs="Arial"/>
          <w:sz w:val="36"/>
          <w:szCs w:val="36"/>
        </w:rPr>
        <w:t>President – Amanda Selm</w:t>
      </w:r>
    </w:p>
    <w:p w14:paraId="4AB2BF68" w14:textId="6D215C6B" w:rsidR="00B411C6" w:rsidRPr="004C2EFD" w:rsidRDefault="000D2885" w:rsidP="00284A80">
      <w:pPr>
        <w:spacing w:after="0" w:line="276" w:lineRule="auto"/>
        <w:rPr>
          <w:rFonts w:ascii="Arial" w:hAnsi="Arial" w:cs="Arial"/>
          <w:sz w:val="36"/>
          <w:szCs w:val="36"/>
        </w:rPr>
      </w:pPr>
      <w:r w:rsidRPr="004C2EFD">
        <w:rPr>
          <w:rFonts w:ascii="Arial" w:hAnsi="Arial" w:cs="Arial"/>
          <w:sz w:val="36"/>
          <w:szCs w:val="36"/>
        </w:rPr>
        <w:t>1</w:t>
      </w:r>
      <w:r w:rsidR="00B411C6" w:rsidRPr="004C2EFD">
        <w:rPr>
          <w:rFonts w:ascii="Arial" w:hAnsi="Arial" w:cs="Arial"/>
          <w:sz w:val="36"/>
          <w:szCs w:val="36"/>
        </w:rPr>
        <w:t>st Vice President - Matt Selm</w:t>
      </w:r>
    </w:p>
    <w:p w14:paraId="490F094C" w14:textId="6E941EE8" w:rsidR="00B411C6" w:rsidRPr="004C2EFD" w:rsidRDefault="00B411C6" w:rsidP="00284A80">
      <w:pPr>
        <w:spacing w:after="0" w:line="276" w:lineRule="auto"/>
        <w:rPr>
          <w:rFonts w:ascii="Arial" w:hAnsi="Arial" w:cs="Arial"/>
          <w:sz w:val="36"/>
          <w:szCs w:val="36"/>
        </w:rPr>
      </w:pPr>
      <w:r w:rsidRPr="004C2EFD">
        <w:rPr>
          <w:rFonts w:ascii="Arial" w:hAnsi="Arial" w:cs="Arial"/>
          <w:sz w:val="36"/>
          <w:szCs w:val="36"/>
        </w:rPr>
        <w:t xml:space="preserve">2nd Vice President </w:t>
      </w:r>
      <w:r w:rsidR="00566C09" w:rsidRPr="004C2EFD">
        <w:rPr>
          <w:rFonts w:ascii="Arial" w:hAnsi="Arial" w:cs="Arial"/>
          <w:sz w:val="36"/>
          <w:szCs w:val="36"/>
        </w:rPr>
        <w:t>–</w:t>
      </w:r>
      <w:r w:rsidRPr="004C2EFD">
        <w:rPr>
          <w:rFonts w:ascii="Arial" w:hAnsi="Arial" w:cs="Arial"/>
          <w:sz w:val="36"/>
          <w:szCs w:val="36"/>
        </w:rPr>
        <w:t xml:space="preserve"> </w:t>
      </w:r>
      <w:r w:rsidR="00566C09" w:rsidRPr="004C2EFD">
        <w:rPr>
          <w:rFonts w:ascii="Arial" w:hAnsi="Arial" w:cs="Arial"/>
          <w:sz w:val="36"/>
          <w:szCs w:val="36"/>
        </w:rPr>
        <w:t>Melanie Sinohui</w:t>
      </w:r>
    </w:p>
    <w:p w14:paraId="3C24E827" w14:textId="5CBC736E" w:rsidR="00B411C6" w:rsidRPr="004C2EFD" w:rsidRDefault="00B411C6" w:rsidP="00284A80">
      <w:pPr>
        <w:spacing w:after="0" w:line="276" w:lineRule="auto"/>
        <w:rPr>
          <w:rFonts w:ascii="Arial" w:hAnsi="Arial" w:cs="Arial"/>
          <w:sz w:val="36"/>
          <w:szCs w:val="36"/>
        </w:rPr>
      </w:pPr>
      <w:r w:rsidRPr="004C2EFD">
        <w:rPr>
          <w:rFonts w:ascii="Arial" w:hAnsi="Arial" w:cs="Arial"/>
          <w:sz w:val="36"/>
          <w:szCs w:val="36"/>
        </w:rPr>
        <w:t>Secretary - Greg Lindberg</w:t>
      </w:r>
    </w:p>
    <w:p w14:paraId="10F0B14E" w14:textId="0ECA3C14" w:rsidR="00B411C6" w:rsidRPr="004C2EFD" w:rsidRDefault="00B411C6" w:rsidP="00284A80">
      <w:pPr>
        <w:spacing w:after="0" w:line="276" w:lineRule="auto"/>
        <w:rPr>
          <w:rFonts w:ascii="Arial" w:hAnsi="Arial" w:cs="Arial"/>
          <w:sz w:val="36"/>
          <w:szCs w:val="36"/>
        </w:rPr>
      </w:pPr>
      <w:r w:rsidRPr="004C2EFD">
        <w:rPr>
          <w:rFonts w:ascii="Arial" w:hAnsi="Arial" w:cs="Arial"/>
          <w:sz w:val="36"/>
          <w:szCs w:val="36"/>
        </w:rPr>
        <w:t>Treasurer - Maria Kristic</w:t>
      </w:r>
    </w:p>
    <w:p w14:paraId="45D9737A" w14:textId="77777777" w:rsidR="00B411C6" w:rsidRPr="004C2EFD" w:rsidRDefault="00B411C6" w:rsidP="00284A80">
      <w:pPr>
        <w:spacing w:after="0" w:line="276" w:lineRule="auto"/>
        <w:rPr>
          <w:rFonts w:ascii="Arial" w:hAnsi="Arial" w:cs="Arial"/>
          <w:sz w:val="36"/>
          <w:szCs w:val="36"/>
        </w:rPr>
      </w:pPr>
    </w:p>
    <w:p w14:paraId="3D030CEE" w14:textId="77777777" w:rsidR="001E6B10" w:rsidRPr="004C2EFD" w:rsidRDefault="001E6B10"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Director - </w:t>
      </w:r>
      <w:r>
        <w:rPr>
          <w:rFonts w:ascii="Arial" w:hAnsi="Arial" w:cs="Arial"/>
          <w:sz w:val="36"/>
          <w:szCs w:val="36"/>
        </w:rPr>
        <w:t>Shane Aguilera</w:t>
      </w:r>
    </w:p>
    <w:p w14:paraId="6FB1F599" w14:textId="20B74EFE" w:rsidR="00B36D41" w:rsidRPr="004C2EFD" w:rsidRDefault="00B36D41"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Director - </w:t>
      </w:r>
      <w:proofErr w:type="spellStart"/>
      <w:r w:rsidRPr="004C2EFD">
        <w:rPr>
          <w:rFonts w:ascii="Arial" w:hAnsi="Arial" w:cs="Arial"/>
          <w:sz w:val="36"/>
          <w:szCs w:val="36"/>
        </w:rPr>
        <w:t>MOe</w:t>
      </w:r>
      <w:proofErr w:type="spellEnd"/>
      <w:r w:rsidRPr="004C2EFD">
        <w:rPr>
          <w:rFonts w:ascii="Arial" w:hAnsi="Arial" w:cs="Arial"/>
          <w:sz w:val="36"/>
          <w:szCs w:val="36"/>
        </w:rPr>
        <w:t xml:space="preserve"> Carpenter</w:t>
      </w:r>
    </w:p>
    <w:p w14:paraId="1927E0DA" w14:textId="3DB2B253" w:rsidR="00B36D41" w:rsidRPr="004C2EFD" w:rsidRDefault="00B36D41"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Director </w:t>
      </w:r>
      <w:r w:rsidR="00BA6CF7" w:rsidRPr="004C2EFD">
        <w:rPr>
          <w:rFonts w:ascii="Arial" w:hAnsi="Arial" w:cs="Arial"/>
          <w:sz w:val="36"/>
          <w:szCs w:val="36"/>
        </w:rPr>
        <w:t>-</w:t>
      </w:r>
      <w:r w:rsidRPr="004C2EFD">
        <w:rPr>
          <w:rFonts w:ascii="Arial" w:hAnsi="Arial" w:cs="Arial"/>
          <w:sz w:val="36"/>
          <w:szCs w:val="36"/>
        </w:rPr>
        <w:t xml:space="preserve"> Kristen Kelling</w:t>
      </w:r>
    </w:p>
    <w:p w14:paraId="75E53FE9" w14:textId="3D004748" w:rsidR="00566C09" w:rsidRPr="004C2EFD" w:rsidRDefault="00566C09"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Director </w:t>
      </w:r>
      <w:r w:rsidR="00BA6CF7" w:rsidRPr="004C2EFD">
        <w:rPr>
          <w:rFonts w:ascii="Arial" w:hAnsi="Arial" w:cs="Arial"/>
          <w:sz w:val="36"/>
          <w:szCs w:val="36"/>
        </w:rPr>
        <w:t>-</w:t>
      </w:r>
      <w:r w:rsidRPr="004C2EFD">
        <w:rPr>
          <w:rFonts w:ascii="Arial" w:hAnsi="Arial" w:cs="Arial"/>
          <w:sz w:val="36"/>
          <w:szCs w:val="36"/>
        </w:rPr>
        <w:t xml:space="preserve"> Onkar </w:t>
      </w:r>
      <w:r w:rsidR="001510C8" w:rsidRPr="004C2EFD">
        <w:rPr>
          <w:rFonts w:ascii="Arial" w:hAnsi="Arial" w:cs="Arial"/>
          <w:sz w:val="36"/>
          <w:szCs w:val="36"/>
        </w:rPr>
        <w:t>Nerurkar</w:t>
      </w:r>
    </w:p>
    <w:p w14:paraId="29E9BED3" w14:textId="1DB631EC" w:rsidR="00B36D41" w:rsidRPr="004C2EFD" w:rsidRDefault="00B36D41"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Director </w:t>
      </w:r>
      <w:r w:rsidR="00BA6CF7" w:rsidRPr="004C2EFD">
        <w:rPr>
          <w:rFonts w:ascii="Arial" w:hAnsi="Arial" w:cs="Arial"/>
          <w:sz w:val="36"/>
          <w:szCs w:val="36"/>
        </w:rPr>
        <w:t>-</w:t>
      </w:r>
      <w:r w:rsidRPr="004C2EFD">
        <w:rPr>
          <w:rFonts w:ascii="Arial" w:hAnsi="Arial" w:cs="Arial"/>
          <w:sz w:val="36"/>
          <w:szCs w:val="36"/>
        </w:rPr>
        <w:t xml:space="preserve"> </w:t>
      </w:r>
      <w:r w:rsidR="00566C09" w:rsidRPr="004C2EFD">
        <w:rPr>
          <w:rFonts w:ascii="Arial" w:hAnsi="Arial" w:cs="Arial"/>
          <w:sz w:val="36"/>
          <w:szCs w:val="36"/>
        </w:rPr>
        <w:t>Cassie Trosper</w:t>
      </w:r>
    </w:p>
    <w:p w14:paraId="4B0111B4" w14:textId="77777777" w:rsidR="00B36D41" w:rsidRPr="004C2EFD" w:rsidRDefault="00B36D41" w:rsidP="00284A80">
      <w:pPr>
        <w:spacing w:after="0" w:line="276" w:lineRule="auto"/>
        <w:contextualSpacing/>
        <w:rPr>
          <w:rFonts w:ascii="Arial" w:hAnsi="Arial" w:cs="Arial"/>
          <w:sz w:val="36"/>
          <w:szCs w:val="36"/>
        </w:rPr>
      </w:pPr>
    </w:p>
    <w:p w14:paraId="0310F55E" w14:textId="77777777" w:rsidR="00B36D41" w:rsidRPr="00C82E45" w:rsidRDefault="00B36D41" w:rsidP="00284A80">
      <w:pPr>
        <w:pStyle w:val="NormalWeb"/>
        <w:spacing w:before="0" w:beforeAutospacing="0" w:after="0" w:afterAutospacing="0" w:line="276" w:lineRule="auto"/>
        <w:contextualSpacing/>
        <w:rPr>
          <w:rFonts w:ascii="Arial" w:hAnsi="Arial" w:cs="Arial"/>
          <w:sz w:val="36"/>
          <w:szCs w:val="36"/>
        </w:rPr>
      </w:pPr>
      <w:r w:rsidRPr="00C82E45">
        <w:rPr>
          <w:rFonts w:ascii="Arial" w:hAnsi="Arial" w:cs="Arial"/>
          <w:sz w:val="36"/>
          <w:szCs w:val="36"/>
        </w:rPr>
        <w:t>***</w:t>
      </w:r>
    </w:p>
    <w:p w14:paraId="3CA1DBDC" w14:textId="77777777" w:rsidR="00B36D41" w:rsidRPr="004C2EFD" w:rsidRDefault="00B36D41" w:rsidP="00284A80">
      <w:pPr>
        <w:pStyle w:val="Heading1"/>
        <w:keepLines w:val="0"/>
        <w:spacing w:before="0" w:line="276" w:lineRule="auto"/>
        <w:contextualSpacing/>
        <w:rPr>
          <w:rFonts w:ascii="Arial" w:hAnsi="Arial" w:cs="Arial"/>
          <w:b/>
          <w:bCs/>
          <w:color w:val="auto"/>
          <w:sz w:val="44"/>
          <w:szCs w:val="44"/>
        </w:rPr>
      </w:pPr>
      <w:bookmarkStart w:id="14" w:name="_Toc111536314"/>
      <w:r w:rsidRPr="004C2EFD">
        <w:rPr>
          <w:rFonts w:ascii="Arial" w:hAnsi="Arial" w:cs="Arial"/>
          <w:b/>
          <w:bCs/>
          <w:color w:val="auto"/>
          <w:sz w:val="44"/>
          <w:szCs w:val="44"/>
        </w:rPr>
        <w:t>How to Reach Us</w:t>
      </w:r>
      <w:bookmarkEnd w:id="14"/>
    </w:p>
    <w:p w14:paraId="4417FE5B" w14:textId="23B8581B" w:rsidR="00B36D41" w:rsidRPr="004C2EFD" w:rsidRDefault="00B36D41"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Email Address: </w:t>
      </w:r>
      <w:hyperlink r:id="rId19" w:history="1">
        <w:r w:rsidRPr="004C2EFD">
          <w:rPr>
            <w:rFonts w:ascii="Arial" w:hAnsi="Arial" w:cs="Arial"/>
            <w:sz w:val="36"/>
            <w:szCs w:val="36"/>
          </w:rPr>
          <w:t>ACBNextGen@gmail.com</w:t>
        </w:r>
      </w:hyperlink>
      <w:r w:rsidRPr="004C2EFD">
        <w:rPr>
          <w:rFonts w:ascii="Arial" w:hAnsi="Arial" w:cs="Arial"/>
          <w:sz w:val="36"/>
          <w:szCs w:val="36"/>
        </w:rPr>
        <w:t> </w:t>
      </w:r>
    </w:p>
    <w:p w14:paraId="6785B7A8" w14:textId="77777777" w:rsidR="00B36D41" w:rsidRPr="004C2EFD" w:rsidRDefault="00B36D41"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Phone Number: (202) 524-0909</w:t>
      </w:r>
    </w:p>
    <w:p w14:paraId="0FE396A1" w14:textId="14D6D5DC" w:rsidR="00B36D41" w:rsidRPr="004C2EFD" w:rsidRDefault="00DD692B"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W</w:t>
      </w:r>
      <w:r w:rsidR="00B36D41" w:rsidRPr="004C2EFD">
        <w:rPr>
          <w:rFonts w:ascii="Arial" w:hAnsi="Arial" w:cs="Arial"/>
          <w:sz w:val="36"/>
          <w:szCs w:val="36"/>
        </w:rPr>
        <w:t xml:space="preserve">ebsite: </w:t>
      </w:r>
      <w:hyperlink r:id="rId20" w:history="1">
        <w:r w:rsidR="00B36D41" w:rsidRPr="004C2EFD">
          <w:rPr>
            <w:rStyle w:val="Hyperlink"/>
            <w:rFonts w:ascii="Arial" w:hAnsi="Arial" w:cs="Arial"/>
            <w:color w:val="auto"/>
            <w:sz w:val="36"/>
            <w:szCs w:val="36"/>
          </w:rPr>
          <w:t>http://www.acbnextgeneration.org</w:t>
        </w:r>
      </w:hyperlink>
    </w:p>
    <w:p w14:paraId="291655DD" w14:textId="77777777" w:rsidR="00B36D41" w:rsidRPr="004C2EFD" w:rsidRDefault="00B36D41"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Social Media:</w:t>
      </w:r>
    </w:p>
    <w:p w14:paraId="58E8BBAD" w14:textId="77777777" w:rsidR="00B36D41" w:rsidRPr="004C2EFD" w:rsidRDefault="00000000" w:rsidP="00284A80">
      <w:pPr>
        <w:pStyle w:val="NormalWeb"/>
        <w:spacing w:before="0" w:beforeAutospacing="0" w:after="0" w:afterAutospacing="0" w:line="276" w:lineRule="auto"/>
        <w:contextualSpacing/>
        <w:rPr>
          <w:rFonts w:ascii="Arial" w:hAnsi="Arial" w:cs="Arial"/>
          <w:sz w:val="36"/>
          <w:szCs w:val="36"/>
        </w:rPr>
      </w:pPr>
      <w:hyperlink r:id="rId21" w:history="1">
        <w:r w:rsidR="00B36D41" w:rsidRPr="004C2EFD">
          <w:rPr>
            <w:rStyle w:val="Hyperlink"/>
            <w:rFonts w:ascii="Arial" w:hAnsi="Arial" w:cs="Arial"/>
            <w:color w:val="auto"/>
            <w:sz w:val="36"/>
            <w:szCs w:val="36"/>
          </w:rPr>
          <w:t>http://www.acbnextgeneration.org/contact-us</w:t>
        </w:r>
      </w:hyperlink>
    </w:p>
    <w:p w14:paraId="7374C51E" w14:textId="77777777" w:rsidR="00B36D41" w:rsidRPr="004C2EFD" w:rsidRDefault="00B36D41" w:rsidP="00284A80">
      <w:pPr>
        <w:pStyle w:val="NormalWeb"/>
        <w:spacing w:before="0" w:beforeAutospacing="0" w:after="0" w:afterAutospacing="0" w:line="276" w:lineRule="auto"/>
        <w:contextualSpacing/>
        <w:rPr>
          <w:rFonts w:ascii="Arial" w:hAnsi="Arial" w:cs="Arial"/>
          <w:sz w:val="36"/>
          <w:szCs w:val="36"/>
        </w:rPr>
      </w:pPr>
      <w:r w:rsidRPr="004C2EFD">
        <w:rPr>
          <w:rFonts w:ascii="Arial" w:hAnsi="Arial" w:cs="Arial"/>
          <w:sz w:val="36"/>
          <w:szCs w:val="36"/>
        </w:rPr>
        <w:t xml:space="preserve">ACB NextGen Blog: </w:t>
      </w:r>
      <w:hyperlink r:id="rId22" w:history="1">
        <w:r w:rsidRPr="004C2EFD">
          <w:rPr>
            <w:rStyle w:val="Hyperlink"/>
            <w:rFonts w:ascii="Arial" w:hAnsi="Arial" w:cs="Arial"/>
            <w:color w:val="auto"/>
            <w:sz w:val="36"/>
            <w:szCs w:val="36"/>
          </w:rPr>
          <w:t>http://www.acbnextgeneration.org/blog</w:t>
        </w:r>
      </w:hyperlink>
    </w:p>
    <w:p w14:paraId="67A132F5" w14:textId="7712A9D6" w:rsidR="001C243E" w:rsidRPr="004C2EFD" w:rsidRDefault="001C243E" w:rsidP="00284A80">
      <w:pPr>
        <w:spacing w:after="0" w:line="276" w:lineRule="auto"/>
        <w:rPr>
          <w:rFonts w:ascii="Arial" w:hAnsi="Arial" w:cs="Arial"/>
          <w:sz w:val="36"/>
          <w:szCs w:val="36"/>
        </w:rPr>
      </w:pPr>
      <w:r w:rsidRPr="004C2EFD">
        <w:rPr>
          <w:rFonts w:ascii="Arial" w:hAnsi="Arial" w:cs="Arial"/>
          <w:sz w:val="36"/>
          <w:szCs w:val="36"/>
        </w:rPr>
        <w:br w:type="page"/>
      </w:r>
    </w:p>
    <w:p w14:paraId="1F8ECAD5" w14:textId="30E3E3FE" w:rsidR="00B411C6" w:rsidRPr="004C2EFD" w:rsidRDefault="00263B4D" w:rsidP="00284A80">
      <w:pPr>
        <w:spacing w:after="0" w:line="276" w:lineRule="auto"/>
        <w:rPr>
          <w:rFonts w:ascii="Arial" w:hAnsi="Arial" w:cs="Arial"/>
          <w:sz w:val="36"/>
          <w:szCs w:val="36"/>
        </w:rPr>
      </w:pPr>
      <w:r w:rsidRPr="004C2EFD">
        <w:rPr>
          <w:rFonts w:ascii="Arial" w:hAnsi="Arial" w:cs="Arial"/>
          <w:sz w:val="36"/>
          <w:szCs w:val="36"/>
        </w:rPr>
        <w:lastRenderedPageBreak/>
        <w:t xml:space="preserve">The </w:t>
      </w:r>
      <w:r w:rsidR="00B411C6" w:rsidRPr="004C2EFD">
        <w:rPr>
          <w:rFonts w:ascii="Arial" w:hAnsi="Arial" w:cs="Arial"/>
          <w:sz w:val="36"/>
          <w:szCs w:val="36"/>
        </w:rPr>
        <w:t>NextGen Insight is published four times a year:</w:t>
      </w:r>
    </w:p>
    <w:p w14:paraId="105BA994" w14:textId="14F1C565" w:rsidR="00B411C6" w:rsidRPr="004C2EFD" w:rsidRDefault="00B411C6" w:rsidP="00284A80">
      <w:pPr>
        <w:spacing w:after="0" w:line="276" w:lineRule="auto"/>
        <w:rPr>
          <w:rFonts w:ascii="Arial" w:hAnsi="Arial" w:cs="Arial"/>
          <w:sz w:val="36"/>
          <w:szCs w:val="36"/>
        </w:rPr>
      </w:pPr>
      <w:r w:rsidRPr="004C2EFD">
        <w:rPr>
          <w:rFonts w:ascii="Arial" w:hAnsi="Arial" w:cs="Arial"/>
          <w:sz w:val="36"/>
          <w:szCs w:val="36"/>
        </w:rPr>
        <w:t xml:space="preserve">(January 15, April 15, July 15, and October 15) in digital form via email and posted to our </w:t>
      </w:r>
      <w:r w:rsidR="00DD692B" w:rsidRPr="004C2EFD">
        <w:rPr>
          <w:rFonts w:ascii="Arial" w:hAnsi="Arial" w:cs="Arial"/>
          <w:sz w:val="36"/>
          <w:szCs w:val="36"/>
        </w:rPr>
        <w:t>w</w:t>
      </w:r>
      <w:r w:rsidRPr="004C2EFD">
        <w:rPr>
          <w:rFonts w:ascii="Arial" w:hAnsi="Arial" w:cs="Arial"/>
          <w:sz w:val="36"/>
          <w:szCs w:val="36"/>
        </w:rPr>
        <w:t>ebsite the following month. Send contributions to ACBNGNews@gmail.com</w:t>
      </w:r>
    </w:p>
    <w:sectPr w:rsidR="00B411C6" w:rsidRPr="004C2EFD" w:rsidSect="006F2D44">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CD46B" w14:textId="77777777" w:rsidR="00C429E4" w:rsidRDefault="00C429E4" w:rsidP="000F025B">
      <w:pPr>
        <w:spacing w:after="0" w:line="240" w:lineRule="auto"/>
      </w:pPr>
      <w:r>
        <w:separator/>
      </w:r>
    </w:p>
  </w:endnote>
  <w:endnote w:type="continuationSeparator" w:id="0">
    <w:p w14:paraId="5DCB3F31" w14:textId="77777777" w:rsidR="00C429E4" w:rsidRDefault="00C429E4" w:rsidP="000F0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658F2" w14:textId="58CAFB5F" w:rsidR="000F025B" w:rsidRPr="000F025B" w:rsidRDefault="000F025B" w:rsidP="000F025B">
    <w:pPr>
      <w:pStyle w:val="Footer"/>
      <w:jc w:val="right"/>
      <w:rPr>
        <w:rFonts w:ascii="Arial" w:hAnsi="Arial" w:cs="Arial"/>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210127"/>
      <w:docPartObj>
        <w:docPartGallery w:val="Page Numbers (Bottom of Page)"/>
        <w:docPartUnique/>
      </w:docPartObj>
    </w:sdtPr>
    <w:sdtEndPr>
      <w:rPr>
        <w:rFonts w:ascii="Arial" w:hAnsi="Arial" w:cs="Arial"/>
        <w:noProof/>
        <w:sz w:val="36"/>
        <w:szCs w:val="36"/>
      </w:rPr>
    </w:sdtEndPr>
    <w:sdtContent>
      <w:p w14:paraId="0B5D1B0E" w14:textId="721E1A99" w:rsidR="006F2D44" w:rsidRPr="006F2D44" w:rsidRDefault="006F2D44">
        <w:pPr>
          <w:pStyle w:val="Footer"/>
          <w:jc w:val="right"/>
          <w:rPr>
            <w:sz w:val="36"/>
            <w:szCs w:val="36"/>
          </w:rPr>
        </w:pPr>
        <w:r w:rsidRPr="006F2D44">
          <w:rPr>
            <w:rFonts w:ascii="Arial" w:hAnsi="Arial" w:cs="Arial"/>
            <w:sz w:val="36"/>
            <w:szCs w:val="36"/>
          </w:rPr>
          <w:fldChar w:fldCharType="begin"/>
        </w:r>
        <w:r w:rsidRPr="006F2D44">
          <w:rPr>
            <w:rFonts w:ascii="Arial" w:hAnsi="Arial" w:cs="Arial"/>
            <w:sz w:val="36"/>
            <w:szCs w:val="36"/>
          </w:rPr>
          <w:instrText xml:space="preserve"> PAGE   \* MERGEFORMAT </w:instrText>
        </w:r>
        <w:r w:rsidRPr="006F2D44">
          <w:rPr>
            <w:rFonts w:ascii="Arial" w:hAnsi="Arial" w:cs="Arial"/>
            <w:sz w:val="36"/>
            <w:szCs w:val="36"/>
          </w:rPr>
          <w:fldChar w:fldCharType="separate"/>
        </w:r>
        <w:r w:rsidRPr="006F2D44">
          <w:rPr>
            <w:rFonts w:ascii="Arial" w:hAnsi="Arial" w:cs="Arial"/>
            <w:noProof/>
            <w:sz w:val="36"/>
            <w:szCs w:val="36"/>
          </w:rPr>
          <w:t>2</w:t>
        </w:r>
        <w:r w:rsidRPr="006F2D44">
          <w:rPr>
            <w:rFonts w:ascii="Arial" w:hAnsi="Arial" w:cs="Arial"/>
            <w:noProof/>
            <w:sz w:val="36"/>
            <w:szCs w:val="36"/>
          </w:rPr>
          <w:fldChar w:fldCharType="end"/>
        </w:r>
      </w:p>
    </w:sdtContent>
  </w:sdt>
  <w:p w14:paraId="7E8AA2A2" w14:textId="77777777" w:rsidR="006F2D44" w:rsidRPr="000F025B" w:rsidRDefault="006F2D44" w:rsidP="000F025B">
    <w:pPr>
      <w:pStyle w:val="Footer"/>
      <w:jc w:val="right"/>
      <w:rPr>
        <w:rFonts w:ascii="Arial" w:hAnsi="Arial" w:cs="Arial"/>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057A4" w14:textId="77777777" w:rsidR="00C429E4" w:rsidRDefault="00C429E4" w:rsidP="000F025B">
      <w:pPr>
        <w:spacing w:after="0" w:line="240" w:lineRule="auto"/>
      </w:pPr>
      <w:r>
        <w:separator/>
      </w:r>
    </w:p>
  </w:footnote>
  <w:footnote w:type="continuationSeparator" w:id="0">
    <w:p w14:paraId="3D37C9D8" w14:textId="77777777" w:rsidR="00C429E4" w:rsidRDefault="00C429E4" w:rsidP="000F02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0E61"/>
    <w:multiLevelType w:val="hybridMultilevel"/>
    <w:tmpl w:val="C3204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D0510"/>
    <w:multiLevelType w:val="hybridMultilevel"/>
    <w:tmpl w:val="BC8AA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87391"/>
    <w:multiLevelType w:val="hybridMultilevel"/>
    <w:tmpl w:val="A48070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4766F"/>
    <w:multiLevelType w:val="multilevel"/>
    <w:tmpl w:val="B6EE485E"/>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9CF2E68"/>
    <w:multiLevelType w:val="multilevel"/>
    <w:tmpl w:val="0CF44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A434AE"/>
    <w:multiLevelType w:val="hybridMultilevel"/>
    <w:tmpl w:val="65C2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6A56B8"/>
    <w:multiLevelType w:val="hybridMultilevel"/>
    <w:tmpl w:val="3E70D2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D35E5A"/>
    <w:multiLevelType w:val="multilevel"/>
    <w:tmpl w:val="E9E4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F94403"/>
    <w:multiLevelType w:val="hybridMultilevel"/>
    <w:tmpl w:val="05F6F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546D61"/>
    <w:multiLevelType w:val="multilevel"/>
    <w:tmpl w:val="CBDC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B85FC2"/>
    <w:multiLevelType w:val="multilevel"/>
    <w:tmpl w:val="CB9E192E"/>
    <w:lvl w:ilvl="0">
      <w:start w:val="1"/>
      <w:numFmt w:val="bullet"/>
      <w:lvlText w:val=""/>
      <w:lvlJc w:val="left"/>
      <w:pPr>
        <w:tabs>
          <w:tab w:val="num" w:pos="360"/>
        </w:tabs>
        <w:ind w:left="360" w:hanging="360"/>
      </w:pPr>
      <w:rPr>
        <w:rFonts w:ascii="Symbol" w:hAnsi="Symbol" w:hint="default"/>
        <w:sz w:val="20"/>
      </w:rPr>
    </w:lvl>
    <w:lvl w:ilvl="1" w:tentative="1">
      <w:numFmt w:val="bullet"/>
      <w:lvlText w:val="o"/>
      <w:lvlJc w:val="left"/>
      <w:pPr>
        <w:tabs>
          <w:tab w:val="num" w:pos="1080"/>
        </w:tabs>
        <w:ind w:left="1080" w:hanging="360"/>
      </w:pPr>
      <w:rPr>
        <w:rFonts w:ascii="Courier New" w:hAnsi="Courier New" w:hint="default"/>
        <w:sz w:val="20"/>
      </w:rPr>
    </w:lvl>
    <w:lvl w:ilvl="2" w:tentative="1">
      <w:numFmt w:val="bullet"/>
      <w:lvlText w:val=""/>
      <w:lvlJc w:val="left"/>
      <w:pPr>
        <w:tabs>
          <w:tab w:val="num" w:pos="1800"/>
        </w:tabs>
        <w:ind w:left="1800" w:hanging="360"/>
      </w:pPr>
      <w:rPr>
        <w:rFonts w:ascii="Wingdings" w:hAnsi="Wingdings" w:hint="default"/>
        <w:sz w:val="20"/>
      </w:rPr>
    </w:lvl>
    <w:lvl w:ilvl="3" w:tentative="1">
      <w:numFmt w:val="bullet"/>
      <w:lvlText w:val=""/>
      <w:lvlJc w:val="left"/>
      <w:pPr>
        <w:tabs>
          <w:tab w:val="num" w:pos="2520"/>
        </w:tabs>
        <w:ind w:left="2520" w:hanging="360"/>
      </w:pPr>
      <w:rPr>
        <w:rFonts w:ascii="Wingdings" w:hAnsi="Wingdings" w:hint="default"/>
        <w:sz w:val="20"/>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E327B4A"/>
    <w:multiLevelType w:val="multilevel"/>
    <w:tmpl w:val="35A68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852261"/>
    <w:multiLevelType w:val="multilevel"/>
    <w:tmpl w:val="3F200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E925D0"/>
    <w:multiLevelType w:val="multilevel"/>
    <w:tmpl w:val="9A2E5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6171917">
    <w:abstractNumId w:val="11"/>
  </w:num>
  <w:num w:numId="2" w16cid:durableId="2101292383">
    <w:abstractNumId w:val="1"/>
  </w:num>
  <w:num w:numId="3" w16cid:durableId="854609957">
    <w:abstractNumId w:val="2"/>
  </w:num>
  <w:num w:numId="4" w16cid:durableId="1951819727">
    <w:abstractNumId w:val="8"/>
  </w:num>
  <w:num w:numId="5" w16cid:durableId="1650283097">
    <w:abstractNumId w:val="7"/>
  </w:num>
  <w:num w:numId="6" w16cid:durableId="1560092870">
    <w:abstractNumId w:val="9"/>
  </w:num>
  <w:num w:numId="7" w16cid:durableId="1788814102">
    <w:abstractNumId w:val="13"/>
  </w:num>
  <w:num w:numId="8" w16cid:durableId="319507481">
    <w:abstractNumId w:val="12"/>
  </w:num>
  <w:num w:numId="9" w16cid:durableId="1427267738">
    <w:abstractNumId w:val="6"/>
  </w:num>
  <w:num w:numId="10" w16cid:durableId="828399426">
    <w:abstractNumId w:val="4"/>
  </w:num>
  <w:num w:numId="11" w16cid:durableId="3945241">
    <w:abstractNumId w:val="0"/>
  </w:num>
  <w:num w:numId="12" w16cid:durableId="729229363">
    <w:abstractNumId w:val="5"/>
  </w:num>
  <w:num w:numId="13" w16cid:durableId="1906521989">
    <w:abstractNumId w:val="3"/>
  </w:num>
  <w:num w:numId="14" w16cid:durableId="8428199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91"/>
    <w:rsid w:val="00003B5B"/>
    <w:rsid w:val="0005082C"/>
    <w:rsid w:val="00063ADC"/>
    <w:rsid w:val="00072950"/>
    <w:rsid w:val="00084B9F"/>
    <w:rsid w:val="000876E1"/>
    <w:rsid w:val="000A2001"/>
    <w:rsid w:val="000B6027"/>
    <w:rsid w:val="000B6B79"/>
    <w:rsid w:val="000C542A"/>
    <w:rsid w:val="000D2885"/>
    <w:rsid w:val="000E3FF9"/>
    <w:rsid w:val="000E7ABC"/>
    <w:rsid w:val="000F025B"/>
    <w:rsid w:val="000F3BD8"/>
    <w:rsid w:val="00103CB1"/>
    <w:rsid w:val="001510C8"/>
    <w:rsid w:val="0015491E"/>
    <w:rsid w:val="00164A56"/>
    <w:rsid w:val="00170A5F"/>
    <w:rsid w:val="0019674D"/>
    <w:rsid w:val="001A4AC4"/>
    <w:rsid w:val="001A7172"/>
    <w:rsid w:val="001A7A8A"/>
    <w:rsid w:val="001C212B"/>
    <w:rsid w:val="001C243E"/>
    <w:rsid w:val="001C6CD4"/>
    <w:rsid w:val="001D4B17"/>
    <w:rsid w:val="001E0AED"/>
    <w:rsid w:val="001E21C2"/>
    <w:rsid w:val="001E6B10"/>
    <w:rsid w:val="001F0D47"/>
    <w:rsid w:val="00232BA5"/>
    <w:rsid w:val="00234B9D"/>
    <w:rsid w:val="00235E6E"/>
    <w:rsid w:val="00252117"/>
    <w:rsid w:val="00263B4D"/>
    <w:rsid w:val="00265EB9"/>
    <w:rsid w:val="00271597"/>
    <w:rsid w:val="002742AE"/>
    <w:rsid w:val="00277C38"/>
    <w:rsid w:val="00281DCE"/>
    <w:rsid w:val="00284A80"/>
    <w:rsid w:val="00290D84"/>
    <w:rsid w:val="002A1C89"/>
    <w:rsid w:val="002B356F"/>
    <w:rsid w:val="002D1564"/>
    <w:rsid w:val="002D4CD5"/>
    <w:rsid w:val="002E295D"/>
    <w:rsid w:val="002F378D"/>
    <w:rsid w:val="003021C1"/>
    <w:rsid w:val="00310CBF"/>
    <w:rsid w:val="00316A9F"/>
    <w:rsid w:val="003175ED"/>
    <w:rsid w:val="0032212E"/>
    <w:rsid w:val="00332BE5"/>
    <w:rsid w:val="00337497"/>
    <w:rsid w:val="00344F94"/>
    <w:rsid w:val="00363BEA"/>
    <w:rsid w:val="0039572A"/>
    <w:rsid w:val="003A14A4"/>
    <w:rsid w:val="003D2C9C"/>
    <w:rsid w:val="003E5584"/>
    <w:rsid w:val="0040139C"/>
    <w:rsid w:val="004104FA"/>
    <w:rsid w:val="00422753"/>
    <w:rsid w:val="00425EF0"/>
    <w:rsid w:val="00443863"/>
    <w:rsid w:val="004555E6"/>
    <w:rsid w:val="004562BE"/>
    <w:rsid w:val="00461512"/>
    <w:rsid w:val="004646BE"/>
    <w:rsid w:val="004677B2"/>
    <w:rsid w:val="00492271"/>
    <w:rsid w:val="00497ECE"/>
    <w:rsid w:val="004C2EFD"/>
    <w:rsid w:val="004C3854"/>
    <w:rsid w:val="004C6B0C"/>
    <w:rsid w:val="004D43DA"/>
    <w:rsid w:val="004F25A9"/>
    <w:rsid w:val="004F52DD"/>
    <w:rsid w:val="00502B41"/>
    <w:rsid w:val="00516AD2"/>
    <w:rsid w:val="00526B2F"/>
    <w:rsid w:val="00527C91"/>
    <w:rsid w:val="005304CC"/>
    <w:rsid w:val="00531304"/>
    <w:rsid w:val="005352D7"/>
    <w:rsid w:val="00535AEC"/>
    <w:rsid w:val="0054236D"/>
    <w:rsid w:val="00544AE2"/>
    <w:rsid w:val="0054548C"/>
    <w:rsid w:val="00545D56"/>
    <w:rsid w:val="00566C09"/>
    <w:rsid w:val="005705EF"/>
    <w:rsid w:val="00574C4C"/>
    <w:rsid w:val="00586457"/>
    <w:rsid w:val="00586FC8"/>
    <w:rsid w:val="005A40E8"/>
    <w:rsid w:val="005B327D"/>
    <w:rsid w:val="005C1A7E"/>
    <w:rsid w:val="005D051F"/>
    <w:rsid w:val="005E5195"/>
    <w:rsid w:val="00600F5F"/>
    <w:rsid w:val="006041E1"/>
    <w:rsid w:val="00606497"/>
    <w:rsid w:val="006130F3"/>
    <w:rsid w:val="00631F14"/>
    <w:rsid w:val="00634166"/>
    <w:rsid w:val="006422EC"/>
    <w:rsid w:val="00644DCC"/>
    <w:rsid w:val="00646CC2"/>
    <w:rsid w:val="0065120E"/>
    <w:rsid w:val="0065561A"/>
    <w:rsid w:val="00660529"/>
    <w:rsid w:val="006776C6"/>
    <w:rsid w:val="00682457"/>
    <w:rsid w:val="00684C5A"/>
    <w:rsid w:val="00684F4A"/>
    <w:rsid w:val="00694638"/>
    <w:rsid w:val="006A6CB5"/>
    <w:rsid w:val="006B2C81"/>
    <w:rsid w:val="006B6AE1"/>
    <w:rsid w:val="006C0C66"/>
    <w:rsid w:val="006C0CCA"/>
    <w:rsid w:val="006E25B5"/>
    <w:rsid w:val="006E631B"/>
    <w:rsid w:val="006F291D"/>
    <w:rsid w:val="006F2D44"/>
    <w:rsid w:val="006F6D7D"/>
    <w:rsid w:val="006F7E62"/>
    <w:rsid w:val="00713095"/>
    <w:rsid w:val="00723230"/>
    <w:rsid w:val="00753010"/>
    <w:rsid w:val="00772554"/>
    <w:rsid w:val="00775470"/>
    <w:rsid w:val="0078318B"/>
    <w:rsid w:val="007959A1"/>
    <w:rsid w:val="007A3689"/>
    <w:rsid w:val="007A583F"/>
    <w:rsid w:val="007B6A1E"/>
    <w:rsid w:val="007B7069"/>
    <w:rsid w:val="007C7347"/>
    <w:rsid w:val="007D09A3"/>
    <w:rsid w:val="007D4E13"/>
    <w:rsid w:val="007D500D"/>
    <w:rsid w:val="007E1B0E"/>
    <w:rsid w:val="007F5198"/>
    <w:rsid w:val="007F6092"/>
    <w:rsid w:val="00840211"/>
    <w:rsid w:val="00860FD6"/>
    <w:rsid w:val="00862BE4"/>
    <w:rsid w:val="008803DA"/>
    <w:rsid w:val="00881294"/>
    <w:rsid w:val="0088766A"/>
    <w:rsid w:val="00893B8C"/>
    <w:rsid w:val="0089564D"/>
    <w:rsid w:val="00897AEC"/>
    <w:rsid w:val="008A13DF"/>
    <w:rsid w:val="008A6957"/>
    <w:rsid w:val="008B640F"/>
    <w:rsid w:val="008E0721"/>
    <w:rsid w:val="008E3C91"/>
    <w:rsid w:val="008E5A7B"/>
    <w:rsid w:val="009178BE"/>
    <w:rsid w:val="009229C3"/>
    <w:rsid w:val="009351CD"/>
    <w:rsid w:val="00936BE8"/>
    <w:rsid w:val="009429DB"/>
    <w:rsid w:val="009504FA"/>
    <w:rsid w:val="00956D93"/>
    <w:rsid w:val="00960DD9"/>
    <w:rsid w:val="009660FD"/>
    <w:rsid w:val="009748A6"/>
    <w:rsid w:val="0098422B"/>
    <w:rsid w:val="0099459B"/>
    <w:rsid w:val="009A34BB"/>
    <w:rsid w:val="009B7E5D"/>
    <w:rsid w:val="009C74CE"/>
    <w:rsid w:val="009D6EDA"/>
    <w:rsid w:val="009F2DA8"/>
    <w:rsid w:val="009F4D10"/>
    <w:rsid w:val="009F59BC"/>
    <w:rsid w:val="00A11C23"/>
    <w:rsid w:val="00A2496A"/>
    <w:rsid w:val="00A2681A"/>
    <w:rsid w:val="00A27485"/>
    <w:rsid w:val="00A27730"/>
    <w:rsid w:val="00A320CC"/>
    <w:rsid w:val="00A34EF1"/>
    <w:rsid w:val="00A72705"/>
    <w:rsid w:val="00A97EB5"/>
    <w:rsid w:val="00AB6054"/>
    <w:rsid w:val="00AC4855"/>
    <w:rsid w:val="00AE5249"/>
    <w:rsid w:val="00AF5799"/>
    <w:rsid w:val="00AF738B"/>
    <w:rsid w:val="00AF7A8E"/>
    <w:rsid w:val="00B10307"/>
    <w:rsid w:val="00B16129"/>
    <w:rsid w:val="00B16D2F"/>
    <w:rsid w:val="00B20EBE"/>
    <w:rsid w:val="00B22EB3"/>
    <w:rsid w:val="00B3275B"/>
    <w:rsid w:val="00B36D41"/>
    <w:rsid w:val="00B411C6"/>
    <w:rsid w:val="00B769A7"/>
    <w:rsid w:val="00B96EB2"/>
    <w:rsid w:val="00BA6073"/>
    <w:rsid w:val="00BA6CF7"/>
    <w:rsid w:val="00BB2BE3"/>
    <w:rsid w:val="00BD1C2C"/>
    <w:rsid w:val="00BF4499"/>
    <w:rsid w:val="00C01FE8"/>
    <w:rsid w:val="00C05134"/>
    <w:rsid w:val="00C26ABC"/>
    <w:rsid w:val="00C3546C"/>
    <w:rsid w:val="00C429E4"/>
    <w:rsid w:val="00C51EB9"/>
    <w:rsid w:val="00C55A72"/>
    <w:rsid w:val="00C81250"/>
    <w:rsid w:val="00C82E45"/>
    <w:rsid w:val="00C86CA3"/>
    <w:rsid w:val="00C92DEA"/>
    <w:rsid w:val="00CA7FC7"/>
    <w:rsid w:val="00CB0461"/>
    <w:rsid w:val="00CB2C2F"/>
    <w:rsid w:val="00CB4E18"/>
    <w:rsid w:val="00CB4F7D"/>
    <w:rsid w:val="00CD3260"/>
    <w:rsid w:val="00CD5CD7"/>
    <w:rsid w:val="00CD644F"/>
    <w:rsid w:val="00CD78F4"/>
    <w:rsid w:val="00CE4BBA"/>
    <w:rsid w:val="00CE4BD8"/>
    <w:rsid w:val="00D00535"/>
    <w:rsid w:val="00D31346"/>
    <w:rsid w:val="00D355FE"/>
    <w:rsid w:val="00D365C5"/>
    <w:rsid w:val="00D40AC9"/>
    <w:rsid w:val="00D414FF"/>
    <w:rsid w:val="00D542E6"/>
    <w:rsid w:val="00D63543"/>
    <w:rsid w:val="00D65A37"/>
    <w:rsid w:val="00D661D9"/>
    <w:rsid w:val="00D719E7"/>
    <w:rsid w:val="00D748E4"/>
    <w:rsid w:val="00D77CE5"/>
    <w:rsid w:val="00D90BCA"/>
    <w:rsid w:val="00D971F2"/>
    <w:rsid w:val="00DA0E7D"/>
    <w:rsid w:val="00DB5515"/>
    <w:rsid w:val="00DB56E0"/>
    <w:rsid w:val="00DB57C4"/>
    <w:rsid w:val="00DC04C1"/>
    <w:rsid w:val="00DC0D0F"/>
    <w:rsid w:val="00DC1B4C"/>
    <w:rsid w:val="00DC4E11"/>
    <w:rsid w:val="00DC4EBB"/>
    <w:rsid w:val="00DD4F17"/>
    <w:rsid w:val="00DD692B"/>
    <w:rsid w:val="00DE5C3A"/>
    <w:rsid w:val="00E01020"/>
    <w:rsid w:val="00E014B7"/>
    <w:rsid w:val="00E02809"/>
    <w:rsid w:val="00E10BAB"/>
    <w:rsid w:val="00E162F2"/>
    <w:rsid w:val="00E42BED"/>
    <w:rsid w:val="00E51CC6"/>
    <w:rsid w:val="00E65D2E"/>
    <w:rsid w:val="00E752DB"/>
    <w:rsid w:val="00E82C90"/>
    <w:rsid w:val="00E84511"/>
    <w:rsid w:val="00E97376"/>
    <w:rsid w:val="00EA0045"/>
    <w:rsid w:val="00EA299A"/>
    <w:rsid w:val="00EA3B29"/>
    <w:rsid w:val="00EB2289"/>
    <w:rsid w:val="00EB3D14"/>
    <w:rsid w:val="00ED169B"/>
    <w:rsid w:val="00ED7C6B"/>
    <w:rsid w:val="00EF5604"/>
    <w:rsid w:val="00F11CD4"/>
    <w:rsid w:val="00F4418C"/>
    <w:rsid w:val="00F50DD1"/>
    <w:rsid w:val="00F6479A"/>
    <w:rsid w:val="00F6488F"/>
    <w:rsid w:val="00F75A9A"/>
    <w:rsid w:val="00F76324"/>
    <w:rsid w:val="00F826E8"/>
    <w:rsid w:val="00F82D95"/>
    <w:rsid w:val="00F87096"/>
    <w:rsid w:val="00F968EF"/>
    <w:rsid w:val="00FB350D"/>
    <w:rsid w:val="00FE1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F5A18"/>
  <w15:chartTrackingRefBased/>
  <w15:docId w15:val="{EA726EC8-9FFA-47BD-8E3C-4CFE8B045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B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727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C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A6CB5"/>
    <w:rPr>
      <w:color w:val="0000FF"/>
      <w:u w:val="single"/>
    </w:rPr>
  </w:style>
  <w:style w:type="table" w:styleId="TableGrid">
    <w:name w:val="Table Grid"/>
    <w:basedOn w:val="TableNormal"/>
    <w:uiPriority w:val="39"/>
    <w:rsid w:val="0031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88F"/>
    <w:rPr>
      <w:color w:val="605E5C"/>
      <w:shd w:val="clear" w:color="auto" w:fill="E1DFDD"/>
    </w:rPr>
  </w:style>
  <w:style w:type="paragraph" w:styleId="ListParagraph">
    <w:name w:val="List Paragraph"/>
    <w:basedOn w:val="Normal"/>
    <w:uiPriority w:val="34"/>
    <w:qFormat/>
    <w:rsid w:val="0040139C"/>
    <w:pPr>
      <w:ind w:left="720"/>
      <w:contextualSpacing/>
    </w:pPr>
  </w:style>
  <w:style w:type="paragraph" w:styleId="Header">
    <w:name w:val="header"/>
    <w:basedOn w:val="Normal"/>
    <w:link w:val="HeaderChar"/>
    <w:uiPriority w:val="99"/>
    <w:unhideWhenUsed/>
    <w:rsid w:val="000F02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25B"/>
  </w:style>
  <w:style w:type="paragraph" w:styleId="Footer">
    <w:name w:val="footer"/>
    <w:basedOn w:val="Normal"/>
    <w:link w:val="FooterChar"/>
    <w:uiPriority w:val="99"/>
    <w:unhideWhenUsed/>
    <w:rsid w:val="000F02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25B"/>
  </w:style>
  <w:style w:type="character" w:customStyle="1" w:styleId="Heading1Char">
    <w:name w:val="Heading 1 Char"/>
    <w:basedOn w:val="DefaultParagraphFont"/>
    <w:link w:val="Heading1"/>
    <w:uiPriority w:val="9"/>
    <w:rsid w:val="00DC1B4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C1B4C"/>
    <w:pPr>
      <w:outlineLvl w:val="9"/>
    </w:pPr>
  </w:style>
  <w:style w:type="paragraph" w:styleId="TOC1">
    <w:name w:val="toc 1"/>
    <w:basedOn w:val="Normal"/>
    <w:next w:val="Normal"/>
    <w:autoRedefine/>
    <w:uiPriority w:val="39"/>
    <w:unhideWhenUsed/>
    <w:rsid w:val="007D4E13"/>
    <w:pPr>
      <w:tabs>
        <w:tab w:val="right" w:leader="dot" w:pos="9350"/>
      </w:tabs>
      <w:spacing w:after="100"/>
    </w:pPr>
    <w:rPr>
      <w:rFonts w:ascii="Arial" w:hAnsi="Arial" w:cs="Arial"/>
      <w:b/>
      <w:bCs/>
      <w:noProof/>
      <w:sz w:val="36"/>
      <w:szCs w:val="36"/>
    </w:rPr>
  </w:style>
  <w:style w:type="character" w:customStyle="1" w:styleId="Heading2Char">
    <w:name w:val="Heading 2 Char"/>
    <w:basedOn w:val="DefaultParagraphFont"/>
    <w:link w:val="Heading2"/>
    <w:uiPriority w:val="9"/>
    <w:semiHidden/>
    <w:rsid w:val="00A7270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02B4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9121">
      <w:bodyDiv w:val="1"/>
      <w:marLeft w:val="0"/>
      <w:marRight w:val="0"/>
      <w:marTop w:val="0"/>
      <w:marBottom w:val="0"/>
      <w:divBdr>
        <w:top w:val="none" w:sz="0" w:space="0" w:color="auto"/>
        <w:left w:val="none" w:sz="0" w:space="0" w:color="auto"/>
        <w:bottom w:val="none" w:sz="0" w:space="0" w:color="auto"/>
        <w:right w:val="none" w:sz="0" w:space="0" w:color="auto"/>
      </w:divBdr>
    </w:div>
    <w:div w:id="167184430">
      <w:bodyDiv w:val="1"/>
      <w:marLeft w:val="0"/>
      <w:marRight w:val="0"/>
      <w:marTop w:val="0"/>
      <w:marBottom w:val="0"/>
      <w:divBdr>
        <w:top w:val="none" w:sz="0" w:space="0" w:color="auto"/>
        <w:left w:val="none" w:sz="0" w:space="0" w:color="auto"/>
        <w:bottom w:val="none" w:sz="0" w:space="0" w:color="auto"/>
        <w:right w:val="none" w:sz="0" w:space="0" w:color="auto"/>
      </w:divBdr>
    </w:div>
    <w:div w:id="192110970">
      <w:bodyDiv w:val="1"/>
      <w:marLeft w:val="0"/>
      <w:marRight w:val="0"/>
      <w:marTop w:val="0"/>
      <w:marBottom w:val="0"/>
      <w:divBdr>
        <w:top w:val="none" w:sz="0" w:space="0" w:color="auto"/>
        <w:left w:val="none" w:sz="0" w:space="0" w:color="auto"/>
        <w:bottom w:val="none" w:sz="0" w:space="0" w:color="auto"/>
        <w:right w:val="none" w:sz="0" w:space="0" w:color="auto"/>
      </w:divBdr>
    </w:div>
    <w:div w:id="260601960">
      <w:bodyDiv w:val="1"/>
      <w:marLeft w:val="0"/>
      <w:marRight w:val="0"/>
      <w:marTop w:val="0"/>
      <w:marBottom w:val="0"/>
      <w:divBdr>
        <w:top w:val="none" w:sz="0" w:space="0" w:color="auto"/>
        <w:left w:val="none" w:sz="0" w:space="0" w:color="auto"/>
        <w:bottom w:val="none" w:sz="0" w:space="0" w:color="auto"/>
        <w:right w:val="none" w:sz="0" w:space="0" w:color="auto"/>
      </w:divBdr>
    </w:div>
    <w:div w:id="270554492">
      <w:bodyDiv w:val="1"/>
      <w:marLeft w:val="0"/>
      <w:marRight w:val="0"/>
      <w:marTop w:val="0"/>
      <w:marBottom w:val="0"/>
      <w:divBdr>
        <w:top w:val="none" w:sz="0" w:space="0" w:color="auto"/>
        <w:left w:val="none" w:sz="0" w:space="0" w:color="auto"/>
        <w:bottom w:val="none" w:sz="0" w:space="0" w:color="auto"/>
        <w:right w:val="none" w:sz="0" w:space="0" w:color="auto"/>
      </w:divBdr>
    </w:div>
    <w:div w:id="403794170">
      <w:bodyDiv w:val="1"/>
      <w:marLeft w:val="0"/>
      <w:marRight w:val="0"/>
      <w:marTop w:val="0"/>
      <w:marBottom w:val="0"/>
      <w:divBdr>
        <w:top w:val="none" w:sz="0" w:space="0" w:color="auto"/>
        <w:left w:val="none" w:sz="0" w:space="0" w:color="auto"/>
        <w:bottom w:val="none" w:sz="0" w:space="0" w:color="auto"/>
        <w:right w:val="none" w:sz="0" w:space="0" w:color="auto"/>
      </w:divBdr>
      <w:divsChild>
        <w:div w:id="2112309971">
          <w:marLeft w:val="0"/>
          <w:marRight w:val="0"/>
          <w:marTop w:val="0"/>
          <w:marBottom w:val="0"/>
          <w:divBdr>
            <w:top w:val="none" w:sz="0" w:space="0" w:color="auto"/>
            <w:left w:val="none" w:sz="0" w:space="0" w:color="auto"/>
            <w:bottom w:val="none" w:sz="0" w:space="0" w:color="auto"/>
            <w:right w:val="none" w:sz="0" w:space="0" w:color="auto"/>
          </w:divBdr>
        </w:div>
        <w:div w:id="784542047">
          <w:marLeft w:val="0"/>
          <w:marRight w:val="0"/>
          <w:marTop w:val="0"/>
          <w:marBottom w:val="0"/>
          <w:divBdr>
            <w:top w:val="none" w:sz="0" w:space="0" w:color="auto"/>
            <w:left w:val="none" w:sz="0" w:space="0" w:color="auto"/>
            <w:bottom w:val="none" w:sz="0" w:space="0" w:color="auto"/>
            <w:right w:val="none" w:sz="0" w:space="0" w:color="auto"/>
          </w:divBdr>
        </w:div>
        <w:div w:id="897277518">
          <w:marLeft w:val="0"/>
          <w:marRight w:val="0"/>
          <w:marTop w:val="0"/>
          <w:marBottom w:val="0"/>
          <w:divBdr>
            <w:top w:val="none" w:sz="0" w:space="0" w:color="auto"/>
            <w:left w:val="none" w:sz="0" w:space="0" w:color="auto"/>
            <w:bottom w:val="none" w:sz="0" w:space="0" w:color="auto"/>
            <w:right w:val="none" w:sz="0" w:space="0" w:color="auto"/>
          </w:divBdr>
        </w:div>
        <w:div w:id="52048515">
          <w:marLeft w:val="0"/>
          <w:marRight w:val="0"/>
          <w:marTop w:val="0"/>
          <w:marBottom w:val="0"/>
          <w:divBdr>
            <w:top w:val="none" w:sz="0" w:space="0" w:color="auto"/>
            <w:left w:val="none" w:sz="0" w:space="0" w:color="auto"/>
            <w:bottom w:val="none" w:sz="0" w:space="0" w:color="auto"/>
            <w:right w:val="none" w:sz="0" w:space="0" w:color="auto"/>
          </w:divBdr>
        </w:div>
        <w:div w:id="1888444821">
          <w:marLeft w:val="0"/>
          <w:marRight w:val="0"/>
          <w:marTop w:val="0"/>
          <w:marBottom w:val="0"/>
          <w:divBdr>
            <w:top w:val="none" w:sz="0" w:space="0" w:color="auto"/>
            <w:left w:val="none" w:sz="0" w:space="0" w:color="auto"/>
            <w:bottom w:val="none" w:sz="0" w:space="0" w:color="auto"/>
            <w:right w:val="none" w:sz="0" w:space="0" w:color="auto"/>
          </w:divBdr>
        </w:div>
        <w:div w:id="1111054727">
          <w:marLeft w:val="0"/>
          <w:marRight w:val="0"/>
          <w:marTop w:val="0"/>
          <w:marBottom w:val="0"/>
          <w:divBdr>
            <w:top w:val="none" w:sz="0" w:space="0" w:color="auto"/>
            <w:left w:val="none" w:sz="0" w:space="0" w:color="auto"/>
            <w:bottom w:val="none" w:sz="0" w:space="0" w:color="auto"/>
            <w:right w:val="none" w:sz="0" w:space="0" w:color="auto"/>
          </w:divBdr>
        </w:div>
        <w:div w:id="705066178">
          <w:marLeft w:val="0"/>
          <w:marRight w:val="0"/>
          <w:marTop w:val="0"/>
          <w:marBottom w:val="0"/>
          <w:divBdr>
            <w:top w:val="none" w:sz="0" w:space="0" w:color="auto"/>
            <w:left w:val="none" w:sz="0" w:space="0" w:color="auto"/>
            <w:bottom w:val="none" w:sz="0" w:space="0" w:color="auto"/>
            <w:right w:val="none" w:sz="0" w:space="0" w:color="auto"/>
          </w:divBdr>
        </w:div>
        <w:div w:id="1887256087">
          <w:marLeft w:val="0"/>
          <w:marRight w:val="0"/>
          <w:marTop w:val="0"/>
          <w:marBottom w:val="0"/>
          <w:divBdr>
            <w:top w:val="none" w:sz="0" w:space="0" w:color="auto"/>
            <w:left w:val="none" w:sz="0" w:space="0" w:color="auto"/>
            <w:bottom w:val="none" w:sz="0" w:space="0" w:color="auto"/>
            <w:right w:val="none" w:sz="0" w:space="0" w:color="auto"/>
          </w:divBdr>
        </w:div>
      </w:divsChild>
    </w:div>
    <w:div w:id="446436710">
      <w:bodyDiv w:val="1"/>
      <w:marLeft w:val="0"/>
      <w:marRight w:val="0"/>
      <w:marTop w:val="0"/>
      <w:marBottom w:val="0"/>
      <w:divBdr>
        <w:top w:val="none" w:sz="0" w:space="0" w:color="auto"/>
        <w:left w:val="none" w:sz="0" w:space="0" w:color="auto"/>
        <w:bottom w:val="none" w:sz="0" w:space="0" w:color="auto"/>
        <w:right w:val="none" w:sz="0" w:space="0" w:color="auto"/>
      </w:divBdr>
    </w:div>
    <w:div w:id="490488646">
      <w:bodyDiv w:val="1"/>
      <w:marLeft w:val="0"/>
      <w:marRight w:val="0"/>
      <w:marTop w:val="0"/>
      <w:marBottom w:val="0"/>
      <w:divBdr>
        <w:top w:val="none" w:sz="0" w:space="0" w:color="auto"/>
        <w:left w:val="none" w:sz="0" w:space="0" w:color="auto"/>
        <w:bottom w:val="none" w:sz="0" w:space="0" w:color="auto"/>
        <w:right w:val="none" w:sz="0" w:space="0" w:color="auto"/>
      </w:divBdr>
    </w:div>
    <w:div w:id="496265436">
      <w:bodyDiv w:val="1"/>
      <w:marLeft w:val="0"/>
      <w:marRight w:val="0"/>
      <w:marTop w:val="0"/>
      <w:marBottom w:val="0"/>
      <w:divBdr>
        <w:top w:val="none" w:sz="0" w:space="0" w:color="auto"/>
        <w:left w:val="none" w:sz="0" w:space="0" w:color="auto"/>
        <w:bottom w:val="none" w:sz="0" w:space="0" w:color="auto"/>
        <w:right w:val="none" w:sz="0" w:space="0" w:color="auto"/>
      </w:divBdr>
    </w:div>
    <w:div w:id="585655415">
      <w:bodyDiv w:val="1"/>
      <w:marLeft w:val="0"/>
      <w:marRight w:val="0"/>
      <w:marTop w:val="0"/>
      <w:marBottom w:val="0"/>
      <w:divBdr>
        <w:top w:val="none" w:sz="0" w:space="0" w:color="auto"/>
        <w:left w:val="none" w:sz="0" w:space="0" w:color="auto"/>
        <w:bottom w:val="none" w:sz="0" w:space="0" w:color="auto"/>
        <w:right w:val="none" w:sz="0" w:space="0" w:color="auto"/>
      </w:divBdr>
    </w:div>
    <w:div w:id="717700970">
      <w:bodyDiv w:val="1"/>
      <w:marLeft w:val="0"/>
      <w:marRight w:val="0"/>
      <w:marTop w:val="0"/>
      <w:marBottom w:val="0"/>
      <w:divBdr>
        <w:top w:val="none" w:sz="0" w:space="0" w:color="auto"/>
        <w:left w:val="none" w:sz="0" w:space="0" w:color="auto"/>
        <w:bottom w:val="none" w:sz="0" w:space="0" w:color="auto"/>
        <w:right w:val="none" w:sz="0" w:space="0" w:color="auto"/>
      </w:divBdr>
    </w:div>
    <w:div w:id="751780290">
      <w:bodyDiv w:val="1"/>
      <w:marLeft w:val="0"/>
      <w:marRight w:val="0"/>
      <w:marTop w:val="0"/>
      <w:marBottom w:val="0"/>
      <w:divBdr>
        <w:top w:val="none" w:sz="0" w:space="0" w:color="auto"/>
        <w:left w:val="none" w:sz="0" w:space="0" w:color="auto"/>
        <w:bottom w:val="none" w:sz="0" w:space="0" w:color="auto"/>
        <w:right w:val="none" w:sz="0" w:space="0" w:color="auto"/>
      </w:divBdr>
    </w:div>
    <w:div w:id="767388835">
      <w:bodyDiv w:val="1"/>
      <w:marLeft w:val="0"/>
      <w:marRight w:val="0"/>
      <w:marTop w:val="0"/>
      <w:marBottom w:val="0"/>
      <w:divBdr>
        <w:top w:val="none" w:sz="0" w:space="0" w:color="auto"/>
        <w:left w:val="none" w:sz="0" w:space="0" w:color="auto"/>
        <w:bottom w:val="none" w:sz="0" w:space="0" w:color="auto"/>
        <w:right w:val="none" w:sz="0" w:space="0" w:color="auto"/>
      </w:divBdr>
    </w:div>
    <w:div w:id="896088466">
      <w:bodyDiv w:val="1"/>
      <w:marLeft w:val="0"/>
      <w:marRight w:val="0"/>
      <w:marTop w:val="0"/>
      <w:marBottom w:val="0"/>
      <w:divBdr>
        <w:top w:val="none" w:sz="0" w:space="0" w:color="auto"/>
        <w:left w:val="none" w:sz="0" w:space="0" w:color="auto"/>
        <w:bottom w:val="none" w:sz="0" w:space="0" w:color="auto"/>
        <w:right w:val="none" w:sz="0" w:space="0" w:color="auto"/>
      </w:divBdr>
    </w:div>
    <w:div w:id="900678786">
      <w:bodyDiv w:val="1"/>
      <w:marLeft w:val="0"/>
      <w:marRight w:val="0"/>
      <w:marTop w:val="0"/>
      <w:marBottom w:val="0"/>
      <w:divBdr>
        <w:top w:val="none" w:sz="0" w:space="0" w:color="auto"/>
        <w:left w:val="none" w:sz="0" w:space="0" w:color="auto"/>
        <w:bottom w:val="none" w:sz="0" w:space="0" w:color="auto"/>
        <w:right w:val="none" w:sz="0" w:space="0" w:color="auto"/>
      </w:divBdr>
    </w:div>
    <w:div w:id="1037125085">
      <w:bodyDiv w:val="1"/>
      <w:marLeft w:val="0"/>
      <w:marRight w:val="0"/>
      <w:marTop w:val="0"/>
      <w:marBottom w:val="0"/>
      <w:divBdr>
        <w:top w:val="none" w:sz="0" w:space="0" w:color="auto"/>
        <w:left w:val="none" w:sz="0" w:space="0" w:color="auto"/>
        <w:bottom w:val="none" w:sz="0" w:space="0" w:color="auto"/>
        <w:right w:val="none" w:sz="0" w:space="0" w:color="auto"/>
      </w:divBdr>
    </w:div>
    <w:div w:id="1153107147">
      <w:bodyDiv w:val="1"/>
      <w:marLeft w:val="0"/>
      <w:marRight w:val="0"/>
      <w:marTop w:val="0"/>
      <w:marBottom w:val="0"/>
      <w:divBdr>
        <w:top w:val="none" w:sz="0" w:space="0" w:color="auto"/>
        <w:left w:val="none" w:sz="0" w:space="0" w:color="auto"/>
        <w:bottom w:val="none" w:sz="0" w:space="0" w:color="auto"/>
        <w:right w:val="none" w:sz="0" w:space="0" w:color="auto"/>
      </w:divBdr>
    </w:div>
    <w:div w:id="1183935151">
      <w:bodyDiv w:val="1"/>
      <w:marLeft w:val="0"/>
      <w:marRight w:val="0"/>
      <w:marTop w:val="0"/>
      <w:marBottom w:val="0"/>
      <w:divBdr>
        <w:top w:val="none" w:sz="0" w:space="0" w:color="auto"/>
        <w:left w:val="none" w:sz="0" w:space="0" w:color="auto"/>
        <w:bottom w:val="none" w:sz="0" w:space="0" w:color="auto"/>
        <w:right w:val="none" w:sz="0" w:space="0" w:color="auto"/>
      </w:divBdr>
    </w:div>
    <w:div w:id="1227062685">
      <w:bodyDiv w:val="1"/>
      <w:marLeft w:val="0"/>
      <w:marRight w:val="0"/>
      <w:marTop w:val="0"/>
      <w:marBottom w:val="0"/>
      <w:divBdr>
        <w:top w:val="none" w:sz="0" w:space="0" w:color="auto"/>
        <w:left w:val="none" w:sz="0" w:space="0" w:color="auto"/>
        <w:bottom w:val="none" w:sz="0" w:space="0" w:color="auto"/>
        <w:right w:val="none" w:sz="0" w:space="0" w:color="auto"/>
      </w:divBdr>
    </w:div>
    <w:div w:id="1245266011">
      <w:bodyDiv w:val="1"/>
      <w:marLeft w:val="0"/>
      <w:marRight w:val="0"/>
      <w:marTop w:val="0"/>
      <w:marBottom w:val="0"/>
      <w:divBdr>
        <w:top w:val="none" w:sz="0" w:space="0" w:color="auto"/>
        <w:left w:val="none" w:sz="0" w:space="0" w:color="auto"/>
        <w:bottom w:val="none" w:sz="0" w:space="0" w:color="auto"/>
        <w:right w:val="none" w:sz="0" w:space="0" w:color="auto"/>
      </w:divBdr>
    </w:div>
    <w:div w:id="1249923701">
      <w:bodyDiv w:val="1"/>
      <w:marLeft w:val="0"/>
      <w:marRight w:val="0"/>
      <w:marTop w:val="0"/>
      <w:marBottom w:val="0"/>
      <w:divBdr>
        <w:top w:val="none" w:sz="0" w:space="0" w:color="auto"/>
        <w:left w:val="none" w:sz="0" w:space="0" w:color="auto"/>
        <w:bottom w:val="none" w:sz="0" w:space="0" w:color="auto"/>
        <w:right w:val="none" w:sz="0" w:space="0" w:color="auto"/>
      </w:divBdr>
    </w:div>
    <w:div w:id="1268466964">
      <w:bodyDiv w:val="1"/>
      <w:marLeft w:val="0"/>
      <w:marRight w:val="0"/>
      <w:marTop w:val="0"/>
      <w:marBottom w:val="0"/>
      <w:divBdr>
        <w:top w:val="none" w:sz="0" w:space="0" w:color="auto"/>
        <w:left w:val="none" w:sz="0" w:space="0" w:color="auto"/>
        <w:bottom w:val="none" w:sz="0" w:space="0" w:color="auto"/>
        <w:right w:val="none" w:sz="0" w:space="0" w:color="auto"/>
      </w:divBdr>
    </w:div>
    <w:div w:id="1279721691">
      <w:bodyDiv w:val="1"/>
      <w:marLeft w:val="0"/>
      <w:marRight w:val="0"/>
      <w:marTop w:val="0"/>
      <w:marBottom w:val="0"/>
      <w:divBdr>
        <w:top w:val="none" w:sz="0" w:space="0" w:color="auto"/>
        <w:left w:val="none" w:sz="0" w:space="0" w:color="auto"/>
        <w:bottom w:val="none" w:sz="0" w:space="0" w:color="auto"/>
        <w:right w:val="none" w:sz="0" w:space="0" w:color="auto"/>
      </w:divBdr>
    </w:div>
    <w:div w:id="1453937415">
      <w:bodyDiv w:val="1"/>
      <w:marLeft w:val="0"/>
      <w:marRight w:val="0"/>
      <w:marTop w:val="0"/>
      <w:marBottom w:val="0"/>
      <w:divBdr>
        <w:top w:val="none" w:sz="0" w:space="0" w:color="auto"/>
        <w:left w:val="none" w:sz="0" w:space="0" w:color="auto"/>
        <w:bottom w:val="none" w:sz="0" w:space="0" w:color="auto"/>
        <w:right w:val="none" w:sz="0" w:space="0" w:color="auto"/>
      </w:divBdr>
    </w:div>
    <w:div w:id="1474449372">
      <w:bodyDiv w:val="1"/>
      <w:marLeft w:val="0"/>
      <w:marRight w:val="0"/>
      <w:marTop w:val="0"/>
      <w:marBottom w:val="0"/>
      <w:divBdr>
        <w:top w:val="none" w:sz="0" w:space="0" w:color="auto"/>
        <w:left w:val="none" w:sz="0" w:space="0" w:color="auto"/>
        <w:bottom w:val="none" w:sz="0" w:space="0" w:color="auto"/>
        <w:right w:val="none" w:sz="0" w:space="0" w:color="auto"/>
      </w:divBdr>
    </w:div>
    <w:div w:id="1630626548">
      <w:bodyDiv w:val="1"/>
      <w:marLeft w:val="0"/>
      <w:marRight w:val="0"/>
      <w:marTop w:val="0"/>
      <w:marBottom w:val="0"/>
      <w:divBdr>
        <w:top w:val="none" w:sz="0" w:space="0" w:color="auto"/>
        <w:left w:val="none" w:sz="0" w:space="0" w:color="auto"/>
        <w:bottom w:val="none" w:sz="0" w:space="0" w:color="auto"/>
        <w:right w:val="none" w:sz="0" w:space="0" w:color="auto"/>
      </w:divBdr>
    </w:div>
    <w:div w:id="1641690253">
      <w:bodyDiv w:val="1"/>
      <w:marLeft w:val="0"/>
      <w:marRight w:val="0"/>
      <w:marTop w:val="0"/>
      <w:marBottom w:val="0"/>
      <w:divBdr>
        <w:top w:val="none" w:sz="0" w:space="0" w:color="auto"/>
        <w:left w:val="none" w:sz="0" w:space="0" w:color="auto"/>
        <w:bottom w:val="none" w:sz="0" w:space="0" w:color="auto"/>
        <w:right w:val="none" w:sz="0" w:space="0" w:color="auto"/>
      </w:divBdr>
    </w:div>
    <w:div w:id="1647003258">
      <w:bodyDiv w:val="1"/>
      <w:marLeft w:val="0"/>
      <w:marRight w:val="0"/>
      <w:marTop w:val="0"/>
      <w:marBottom w:val="0"/>
      <w:divBdr>
        <w:top w:val="none" w:sz="0" w:space="0" w:color="auto"/>
        <w:left w:val="none" w:sz="0" w:space="0" w:color="auto"/>
        <w:bottom w:val="none" w:sz="0" w:space="0" w:color="auto"/>
        <w:right w:val="none" w:sz="0" w:space="0" w:color="auto"/>
      </w:divBdr>
    </w:div>
    <w:div w:id="1691568882">
      <w:bodyDiv w:val="1"/>
      <w:marLeft w:val="0"/>
      <w:marRight w:val="0"/>
      <w:marTop w:val="0"/>
      <w:marBottom w:val="0"/>
      <w:divBdr>
        <w:top w:val="none" w:sz="0" w:space="0" w:color="auto"/>
        <w:left w:val="none" w:sz="0" w:space="0" w:color="auto"/>
        <w:bottom w:val="none" w:sz="0" w:space="0" w:color="auto"/>
        <w:right w:val="none" w:sz="0" w:space="0" w:color="auto"/>
      </w:divBdr>
    </w:div>
    <w:div w:id="1704939564">
      <w:bodyDiv w:val="1"/>
      <w:marLeft w:val="0"/>
      <w:marRight w:val="0"/>
      <w:marTop w:val="0"/>
      <w:marBottom w:val="0"/>
      <w:divBdr>
        <w:top w:val="none" w:sz="0" w:space="0" w:color="auto"/>
        <w:left w:val="none" w:sz="0" w:space="0" w:color="auto"/>
        <w:bottom w:val="none" w:sz="0" w:space="0" w:color="auto"/>
        <w:right w:val="none" w:sz="0" w:space="0" w:color="auto"/>
      </w:divBdr>
    </w:div>
    <w:div w:id="1734233910">
      <w:bodyDiv w:val="1"/>
      <w:marLeft w:val="0"/>
      <w:marRight w:val="0"/>
      <w:marTop w:val="0"/>
      <w:marBottom w:val="0"/>
      <w:divBdr>
        <w:top w:val="none" w:sz="0" w:space="0" w:color="auto"/>
        <w:left w:val="none" w:sz="0" w:space="0" w:color="auto"/>
        <w:bottom w:val="none" w:sz="0" w:space="0" w:color="auto"/>
        <w:right w:val="none" w:sz="0" w:space="0" w:color="auto"/>
      </w:divBdr>
    </w:div>
    <w:div w:id="1889491698">
      <w:bodyDiv w:val="1"/>
      <w:marLeft w:val="0"/>
      <w:marRight w:val="0"/>
      <w:marTop w:val="0"/>
      <w:marBottom w:val="0"/>
      <w:divBdr>
        <w:top w:val="none" w:sz="0" w:space="0" w:color="auto"/>
        <w:left w:val="none" w:sz="0" w:space="0" w:color="auto"/>
        <w:bottom w:val="none" w:sz="0" w:space="0" w:color="auto"/>
        <w:right w:val="none" w:sz="0" w:space="0" w:color="auto"/>
      </w:divBdr>
    </w:div>
    <w:div w:id="1940916444">
      <w:bodyDiv w:val="1"/>
      <w:marLeft w:val="0"/>
      <w:marRight w:val="0"/>
      <w:marTop w:val="0"/>
      <w:marBottom w:val="0"/>
      <w:divBdr>
        <w:top w:val="none" w:sz="0" w:space="0" w:color="auto"/>
        <w:left w:val="none" w:sz="0" w:space="0" w:color="auto"/>
        <w:bottom w:val="none" w:sz="0" w:space="0" w:color="auto"/>
        <w:right w:val="none" w:sz="0" w:space="0" w:color="auto"/>
      </w:divBdr>
    </w:div>
    <w:div w:id="1941335019">
      <w:bodyDiv w:val="1"/>
      <w:marLeft w:val="0"/>
      <w:marRight w:val="0"/>
      <w:marTop w:val="0"/>
      <w:marBottom w:val="0"/>
      <w:divBdr>
        <w:top w:val="none" w:sz="0" w:space="0" w:color="auto"/>
        <w:left w:val="none" w:sz="0" w:space="0" w:color="auto"/>
        <w:bottom w:val="none" w:sz="0" w:space="0" w:color="auto"/>
        <w:right w:val="none" w:sz="0" w:space="0" w:color="auto"/>
      </w:divBdr>
    </w:div>
    <w:div w:id="1948002653">
      <w:bodyDiv w:val="1"/>
      <w:marLeft w:val="0"/>
      <w:marRight w:val="0"/>
      <w:marTop w:val="0"/>
      <w:marBottom w:val="0"/>
      <w:divBdr>
        <w:top w:val="none" w:sz="0" w:space="0" w:color="auto"/>
        <w:left w:val="none" w:sz="0" w:space="0" w:color="auto"/>
        <w:bottom w:val="none" w:sz="0" w:space="0" w:color="auto"/>
        <w:right w:val="none" w:sz="0" w:space="0" w:color="auto"/>
      </w:divBdr>
    </w:div>
    <w:div w:id="2077974639">
      <w:bodyDiv w:val="1"/>
      <w:marLeft w:val="0"/>
      <w:marRight w:val="0"/>
      <w:marTop w:val="0"/>
      <w:marBottom w:val="0"/>
      <w:divBdr>
        <w:top w:val="none" w:sz="0" w:space="0" w:color="auto"/>
        <w:left w:val="none" w:sz="0" w:space="0" w:color="auto"/>
        <w:bottom w:val="none" w:sz="0" w:space="0" w:color="auto"/>
        <w:right w:val="none" w:sz="0" w:space="0" w:color="auto"/>
      </w:divBdr>
    </w:div>
    <w:div w:id="211250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5.jf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fif"/><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fif"/><Relationship Id="rId23"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fif"/><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F0A74-6535-4AF8-867C-1AFAD133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3514</Words>
  <Characters>20034</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Sinohui</dc:creator>
  <cp:keywords/>
  <dc:description/>
  <cp:lastModifiedBy>Gabriel S</cp:lastModifiedBy>
  <cp:revision>22</cp:revision>
  <cp:lastPrinted>2022-08-16T17:08:00Z</cp:lastPrinted>
  <dcterms:created xsi:type="dcterms:W3CDTF">2022-07-17T19:05:00Z</dcterms:created>
  <dcterms:modified xsi:type="dcterms:W3CDTF">2022-08-16T17:08:00Z</dcterms:modified>
</cp:coreProperties>
</file>