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3F4C7B" w14:textId="77777777" w:rsidR="009B4011" w:rsidRPr="00904ADB" w:rsidRDefault="009B4011" w:rsidP="009B4011">
      <w:pPr>
        <w:spacing w:after="0" w:line="276" w:lineRule="auto"/>
        <w:jc w:val="center"/>
        <w:rPr>
          <w:rFonts w:cs="Arial"/>
          <w:sz w:val="48"/>
          <w:szCs w:val="48"/>
        </w:rPr>
      </w:pPr>
      <w:r w:rsidRPr="00904ADB">
        <w:rPr>
          <w:rFonts w:cs="Arial"/>
          <w:sz w:val="48"/>
          <w:szCs w:val="48"/>
        </w:rPr>
        <w:br/>
      </w:r>
      <w:r w:rsidRPr="00904ADB">
        <w:rPr>
          <w:rFonts w:cs="Arial"/>
          <w:noProof/>
          <w:sz w:val="48"/>
          <w:szCs w:val="48"/>
        </w:rPr>
        <w:drawing>
          <wp:inline distT="0" distB="0" distL="0" distR="0" wp14:anchorId="27FB566C" wp14:editId="702F45B9">
            <wp:extent cx="5486400" cy="3657600"/>
            <wp:effectExtent l="0" t="0" r="0" b="0"/>
            <wp:docPr id="1" name="Picture 1" descr="Background - Black night sky with dim stars in a horizontal rectangle. Foreground - All text is in white font. NextGen spans the width of the image with the N and G capitalized. ACB is in capital letters above the word Next. A yellow star is shooting out of the top right corner of the letter x and hovering over the word Gen. Underneath and spanning the width of the word NextGen are the words Develop Lead Elevate (1/3 of the font size of ACB NextGen) with a dot between each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 Black night sky with dim stars in a horizontal rectangle. Foreground - All text is in white font. NextGen spans the width of the image with the N and G capitalized. ACB is in capital letters above the word Next. A yellow star is shooting out of the top right corner of the letter x and hovering over the word Gen. Underneath and spanning the width of the word NextGen are the words Develop Lead Elevate (1/3 of the font size of ACB NextGen) with a dot between each wor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3565D3BD" w14:textId="77777777" w:rsidR="009B4011" w:rsidRPr="00904ADB" w:rsidRDefault="009B4011" w:rsidP="009B4011">
      <w:pPr>
        <w:spacing w:after="0" w:line="276" w:lineRule="auto"/>
        <w:jc w:val="center"/>
        <w:rPr>
          <w:rFonts w:cs="Arial"/>
          <w:sz w:val="48"/>
          <w:szCs w:val="48"/>
        </w:rPr>
      </w:pPr>
    </w:p>
    <w:p w14:paraId="1E78D753" w14:textId="77777777" w:rsidR="009B4011" w:rsidRPr="00904ADB" w:rsidRDefault="009B4011" w:rsidP="009B4011">
      <w:pPr>
        <w:spacing w:after="0" w:line="276" w:lineRule="auto"/>
        <w:jc w:val="center"/>
        <w:rPr>
          <w:rFonts w:cs="Arial"/>
          <w:sz w:val="48"/>
          <w:szCs w:val="48"/>
        </w:rPr>
      </w:pPr>
    </w:p>
    <w:p w14:paraId="1CE94094" w14:textId="77777777" w:rsidR="009B4011" w:rsidRPr="00904ADB" w:rsidRDefault="009B4011" w:rsidP="009B4011">
      <w:pPr>
        <w:spacing w:after="0" w:line="276" w:lineRule="auto"/>
        <w:jc w:val="center"/>
        <w:rPr>
          <w:rFonts w:cs="Arial"/>
          <w:b/>
          <w:bCs/>
          <w:sz w:val="64"/>
          <w:szCs w:val="64"/>
          <w:u w:val="single"/>
        </w:rPr>
      </w:pPr>
      <w:r w:rsidRPr="00904ADB">
        <w:rPr>
          <w:rFonts w:cs="Arial"/>
          <w:b/>
          <w:bCs/>
          <w:sz w:val="64"/>
          <w:szCs w:val="64"/>
          <w:u w:val="single"/>
        </w:rPr>
        <w:t>NextGen Insight</w:t>
      </w:r>
    </w:p>
    <w:p w14:paraId="3B5F34CC" w14:textId="77777777" w:rsidR="009B4011" w:rsidRPr="00904ADB" w:rsidRDefault="009B4011" w:rsidP="009B4011">
      <w:pPr>
        <w:spacing w:after="0" w:line="276" w:lineRule="auto"/>
        <w:rPr>
          <w:rFonts w:cs="Arial"/>
          <w:b/>
          <w:bCs/>
          <w:sz w:val="44"/>
          <w:szCs w:val="44"/>
        </w:rPr>
      </w:pPr>
    </w:p>
    <w:p w14:paraId="4E795771" w14:textId="77777777" w:rsidR="009B4011" w:rsidRPr="00904ADB" w:rsidRDefault="009B4011" w:rsidP="009B4011">
      <w:pPr>
        <w:spacing w:after="0" w:line="276" w:lineRule="auto"/>
        <w:jc w:val="center"/>
        <w:rPr>
          <w:rFonts w:cs="Arial"/>
          <w:b/>
          <w:bCs/>
          <w:sz w:val="44"/>
          <w:szCs w:val="44"/>
        </w:rPr>
      </w:pPr>
      <w:r w:rsidRPr="00904ADB">
        <w:rPr>
          <w:rFonts w:cs="Arial"/>
          <w:b/>
          <w:bCs/>
          <w:sz w:val="44"/>
          <w:szCs w:val="44"/>
        </w:rPr>
        <w:t xml:space="preserve">Volume </w:t>
      </w:r>
      <w:r>
        <w:rPr>
          <w:rFonts w:cs="Arial"/>
          <w:b/>
          <w:bCs/>
          <w:sz w:val="44"/>
          <w:szCs w:val="44"/>
        </w:rPr>
        <w:t>4</w:t>
      </w:r>
      <w:r w:rsidRPr="00904ADB">
        <w:rPr>
          <w:rFonts w:cs="Arial"/>
          <w:b/>
          <w:bCs/>
          <w:sz w:val="44"/>
          <w:szCs w:val="44"/>
        </w:rPr>
        <w:t xml:space="preserve">, Issue </w:t>
      </w:r>
      <w:r>
        <w:rPr>
          <w:rFonts w:cs="Arial"/>
          <w:b/>
          <w:bCs/>
          <w:sz w:val="44"/>
          <w:szCs w:val="44"/>
        </w:rPr>
        <w:t>3</w:t>
      </w:r>
    </w:p>
    <w:p w14:paraId="201C6205" w14:textId="77777777" w:rsidR="009B4011" w:rsidRPr="00904ADB" w:rsidRDefault="009B4011" w:rsidP="009B4011">
      <w:pPr>
        <w:spacing w:after="0" w:line="276" w:lineRule="auto"/>
        <w:jc w:val="center"/>
        <w:rPr>
          <w:rFonts w:cs="Arial"/>
          <w:b/>
          <w:bCs/>
          <w:sz w:val="44"/>
          <w:szCs w:val="44"/>
        </w:rPr>
      </w:pPr>
      <w:r>
        <w:rPr>
          <w:rFonts w:cs="Arial"/>
          <w:b/>
          <w:bCs/>
          <w:sz w:val="44"/>
          <w:szCs w:val="44"/>
        </w:rPr>
        <w:t>August 2024</w:t>
      </w:r>
    </w:p>
    <w:p w14:paraId="7BE916BB" w14:textId="77777777" w:rsidR="009B4011" w:rsidRPr="00904ADB" w:rsidRDefault="009B4011" w:rsidP="009B4011">
      <w:pPr>
        <w:spacing w:after="0" w:line="276" w:lineRule="auto"/>
        <w:jc w:val="center"/>
        <w:rPr>
          <w:rFonts w:cs="Arial"/>
          <w:b/>
          <w:bCs/>
          <w:sz w:val="44"/>
          <w:szCs w:val="44"/>
        </w:rPr>
      </w:pPr>
    </w:p>
    <w:p w14:paraId="3819F7A0" w14:textId="77777777" w:rsidR="009B4011" w:rsidRPr="00904ADB" w:rsidRDefault="009B4011" w:rsidP="009B4011">
      <w:pPr>
        <w:spacing w:after="0" w:line="276" w:lineRule="auto"/>
        <w:jc w:val="center"/>
        <w:rPr>
          <w:rFonts w:cs="Arial"/>
          <w:b/>
          <w:bCs/>
          <w:sz w:val="44"/>
          <w:szCs w:val="44"/>
        </w:rPr>
      </w:pPr>
    </w:p>
    <w:p w14:paraId="573D79FC" w14:textId="77777777" w:rsidR="009B4011" w:rsidRDefault="009B4011" w:rsidP="009B4011">
      <w:pPr>
        <w:spacing w:after="0" w:line="276" w:lineRule="auto"/>
        <w:jc w:val="center"/>
        <w:rPr>
          <w:rFonts w:cs="Arial"/>
          <w:sz w:val="44"/>
          <w:szCs w:val="44"/>
        </w:rPr>
      </w:pPr>
      <w:r w:rsidRPr="00904ADB">
        <w:rPr>
          <w:rFonts w:cs="Arial"/>
          <w:sz w:val="44"/>
          <w:szCs w:val="44"/>
        </w:rPr>
        <w:t>Publications Committee Chair: Greg Lindberg</w:t>
      </w:r>
    </w:p>
    <w:p w14:paraId="6C7D8F9C" w14:textId="77777777" w:rsidR="009B4011" w:rsidRPr="00EE52CA" w:rsidRDefault="009B4011" w:rsidP="009B4011">
      <w:pPr>
        <w:tabs>
          <w:tab w:val="left" w:pos="1050"/>
        </w:tabs>
        <w:rPr>
          <w:rFonts w:cs="Arial"/>
          <w:sz w:val="44"/>
          <w:szCs w:val="44"/>
        </w:rPr>
      </w:pPr>
      <w:r>
        <w:rPr>
          <w:rFonts w:cs="Arial"/>
          <w:sz w:val="44"/>
          <w:szCs w:val="44"/>
        </w:rPr>
        <w:tab/>
      </w:r>
    </w:p>
    <w:sdt>
      <w:sdtPr>
        <w:rPr>
          <w:rFonts w:cs="Times New Roman (Body CS)"/>
          <w:b w:val="0"/>
          <w:bCs w:val="0"/>
          <w:sz w:val="36"/>
          <w:szCs w:val="22"/>
          <w:u w:val="none"/>
        </w:rPr>
        <w:id w:val="269127688"/>
        <w:docPartObj>
          <w:docPartGallery w:val="Table of Contents"/>
          <w:docPartUnique/>
        </w:docPartObj>
      </w:sdtPr>
      <w:sdtEndPr>
        <w:rPr>
          <w:noProof/>
        </w:rPr>
      </w:sdtEndPr>
      <w:sdtContent>
        <w:p w14:paraId="26A002A1" w14:textId="3807383C" w:rsidR="00590010" w:rsidRPr="0041168F" w:rsidRDefault="00590010" w:rsidP="0041168F">
          <w:pPr>
            <w:pStyle w:val="TOCHeading"/>
            <w:rPr>
              <w:rStyle w:val="Heading2Char"/>
            </w:rPr>
          </w:pPr>
          <w:r w:rsidRPr="0041168F">
            <w:rPr>
              <w:rStyle w:val="Heading2Char"/>
            </w:rPr>
            <w:t>Table of Contents</w:t>
          </w:r>
        </w:p>
        <w:p w14:paraId="5D66344C" w14:textId="77777777" w:rsidR="00590010" w:rsidRDefault="00590010" w:rsidP="0041168F">
          <w:pPr>
            <w:pStyle w:val="TOC1"/>
          </w:pPr>
        </w:p>
        <w:p w14:paraId="40339D34" w14:textId="2A44463F" w:rsidR="0014321F" w:rsidRDefault="00590010">
          <w:pPr>
            <w:pStyle w:val="TOC1"/>
            <w:rPr>
              <w:rFonts w:asciiTheme="minorHAnsi" w:eastAsiaTheme="minorEastAsia" w:hAnsiTheme="minorHAnsi" w:cstheme="minorBidi"/>
              <w:b w:val="0"/>
              <w:bCs w:val="0"/>
              <w:kern w:val="2"/>
              <w:sz w:val="22"/>
              <w:szCs w:val="22"/>
              <w14:ligatures w14:val="standardContextual"/>
            </w:rPr>
          </w:pPr>
          <w:r>
            <w:fldChar w:fldCharType="begin"/>
          </w:r>
          <w:r>
            <w:instrText xml:space="preserve"> TOC \o "1-3" \h \z \u </w:instrText>
          </w:r>
          <w:r>
            <w:fldChar w:fldCharType="separate"/>
          </w:r>
          <w:hyperlink w:anchor="_Toc174483583" w:history="1">
            <w:r w:rsidR="0014321F" w:rsidRPr="006E5CD5">
              <w:rPr>
                <w:rStyle w:val="Hyperlink"/>
              </w:rPr>
              <w:t>President’s Message</w:t>
            </w:r>
            <w:r w:rsidR="0014321F">
              <w:rPr>
                <w:webHidden/>
              </w:rPr>
              <w:tab/>
            </w:r>
            <w:r w:rsidR="0014321F">
              <w:rPr>
                <w:webHidden/>
              </w:rPr>
              <w:fldChar w:fldCharType="begin"/>
            </w:r>
            <w:r w:rsidR="0014321F">
              <w:rPr>
                <w:webHidden/>
              </w:rPr>
              <w:instrText xml:space="preserve"> PAGEREF _Toc174483583 \h </w:instrText>
            </w:r>
            <w:r w:rsidR="0014321F">
              <w:rPr>
                <w:webHidden/>
              </w:rPr>
            </w:r>
            <w:r w:rsidR="0014321F">
              <w:rPr>
                <w:webHidden/>
              </w:rPr>
              <w:fldChar w:fldCharType="separate"/>
            </w:r>
            <w:r w:rsidR="0014321F">
              <w:rPr>
                <w:webHidden/>
              </w:rPr>
              <w:t>1</w:t>
            </w:r>
            <w:r w:rsidR="0014321F">
              <w:rPr>
                <w:webHidden/>
              </w:rPr>
              <w:fldChar w:fldCharType="end"/>
            </w:r>
          </w:hyperlink>
        </w:p>
        <w:p w14:paraId="1722BD3E" w14:textId="73A5F931" w:rsidR="0014321F" w:rsidRDefault="00000000">
          <w:pPr>
            <w:pStyle w:val="TOC1"/>
            <w:rPr>
              <w:rFonts w:asciiTheme="minorHAnsi" w:eastAsiaTheme="minorEastAsia" w:hAnsiTheme="minorHAnsi" w:cstheme="minorBidi"/>
              <w:b w:val="0"/>
              <w:bCs w:val="0"/>
              <w:kern w:val="2"/>
              <w:sz w:val="22"/>
              <w:szCs w:val="22"/>
              <w14:ligatures w14:val="standardContextual"/>
            </w:rPr>
          </w:pPr>
          <w:hyperlink w:anchor="_Toc174483584" w:history="1">
            <w:r w:rsidR="0014321F" w:rsidRPr="006E5CD5">
              <w:rPr>
                <w:rStyle w:val="Hyperlink"/>
              </w:rPr>
              <w:t>Hollis K. Liggett Award Acknowledgement</w:t>
            </w:r>
            <w:r w:rsidR="0014321F">
              <w:rPr>
                <w:webHidden/>
              </w:rPr>
              <w:tab/>
            </w:r>
            <w:r w:rsidR="0014321F">
              <w:rPr>
                <w:webHidden/>
              </w:rPr>
              <w:fldChar w:fldCharType="begin"/>
            </w:r>
            <w:r w:rsidR="0014321F">
              <w:rPr>
                <w:webHidden/>
              </w:rPr>
              <w:instrText xml:space="preserve"> PAGEREF _Toc174483584 \h </w:instrText>
            </w:r>
            <w:r w:rsidR="0014321F">
              <w:rPr>
                <w:webHidden/>
              </w:rPr>
            </w:r>
            <w:r w:rsidR="0014321F">
              <w:rPr>
                <w:webHidden/>
              </w:rPr>
              <w:fldChar w:fldCharType="separate"/>
            </w:r>
            <w:r w:rsidR="0014321F">
              <w:rPr>
                <w:webHidden/>
              </w:rPr>
              <w:t>5</w:t>
            </w:r>
            <w:r w:rsidR="0014321F">
              <w:rPr>
                <w:webHidden/>
              </w:rPr>
              <w:fldChar w:fldCharType="end"/>
            </w:r>
          </w:hyperlink>
        </w:p>
        <w:p w14:paraId="2AC2B5D6" w14:textId="697133C2" w:rsidR="0014321F" w:rsidRDefault="00000000">
          <w:pPr>
            <w:pStyle w:val="TOC1"/>
            <w:rPr>
              <w:rFonts w:asciiTheme="minorHAnsi" w:eastAsiaTheme="minorEastAsia" w:hAnsiTheme="minorHAnsi" w:cstheme="minorBidi"/>
              <w:b w:val="0"/>
              <w:bCs w:val="0"/>
              <w:kern w:val="2"/>
              <w:sz w:val="22"/>
              <w:szCs w:val="22"/>
              <w14:ligatures w14:val="standardContextual"/>
            </w:rPr>
          </w:pPr>
          <w:hyperlink w:anchor="_Toc174483585" w:history="1">
            <w:r w:rsidR="0014321F" w:rsidRPr="006E5CD5">
              <w:rPr>
                <w:rStyle w:val="Hyperlink"/>
              </w:rPr>
              <w:t>Membership Renewal Reminder</w:t>
            </w:r>
            <w:r w:rsidR="0014321F">
              <w:rPr>
                <w:webHidden/>
              </w:rPr>
              <w:tab/>
            </w:r>
            <w:r w:rsidR="0014321F">
              <w:rPr>
                <w:webHidden/>
              </w:rPr>
              <w:fldChar w:fldCharType="begin"/>
            </w:r>
            <w:r w:rsidR="0014321F">
              <w:rPr>
                <w:webHidden/>
              </w:rPr>
              <w:instrText xml:space="preserve"> PAGEREF _Toc174483585 \h </w:instrText>
            </w:r>
            <w:r w:rsidR="0014321F">
              <w:rPr>
                <w:webHidden/>
              </w:rPr>
            </w:r>
            <w:r w:rsidR="0014321F">
              <w:rPr>
                <w:webHidden/>
              </w:rPr>
              <w:fldChar w:fldCharType="separate"/>
            </w:r>
            <w:r w:rsidR="0014321F">
              <w:rPr>
                <w:webHidden/>
              </w:rPr>
              <w:t>7</w:t>
            </w:r>
            <w:r w:rsidR="0014321F">
              <w:rPr>
                <w:webHidden/>
              </w:rPr>
              <w:fldChar w:fldCharType="end"/>
            </w:r>
          </w:hyperlink>
        </w:p>
        <w:p w14:paraId="0AC6A312" w14:textId="3F451544" w:rsidR="0014321F" w:rsidRDefault="00000000">
          <w:pPr>
            <w:pStyle w:val="TOC1"/>
            <w:rPr>
              <w:rFonts w:asciiTheme="minorHAnsi" w:eastAsiaTheme="minorEastAsia" w:hAnsiTheme="minorHAnsi" w:cstheme="minorBidi"/>
              <w:b w:val="0"/>
              <w:bCs w:val="0"/>
              <w:kern w:val="2"/>
              <w:sz w:val="22"/>
              <w:szCs w:val="22"/>
              <w14:ligatures w14:val="standardContextual"/>
            </w:rPr>
          </w:pPr>
          <w:hyperlink w:anchor="_Toc174483586" w:history="1">
            <w:r w:rsidR="0014321F" w:rsidRPr="006E5CD5">
              <w:rPr>
                <w:rStyle w:val="Hyperlink"/>
              </w:rPr>
              <w:t>2024 ACB Convention Member Feedback</w:t>
            </w:r>
            <w:r w:rsidR="0014321F">
              <w:rPr>
                <w:webHidden/>
              </w:rPr>
              <w:tab/>
            </w:r>
            <w:r w:rsidR="0014321F">
              <w:rPr>
                <w:webHidden/>
              </w:rPr>
              <w:fldChar w:fldCharType="begin"/>
            </w:r>
            <w:r w:rsidR="0014321F">
              <w:rPr>
                <w:webHidden/>
              </w:rPr>
              <w:instrText xml:space="preserve"> PAGEREF _Toc174483586 \h </w:instrText>
            </w:r>
            <w:r w:rsidR="0014321F">
              <w:rPr>
                <w:webHidden/>
              </w:rPr>
            </w:r>
            <w:r w:rsidR="0014321F">
              <w:rPr>
                <w:webHidden/>
              </w:rPr>
              <w:fldChar w:fldCharType="separate"/>
            </w:r>
            <w:r w:rsidR="0014321F">
              <w:rPr>
                <w:webHidden/>
              </w:rPr>
              <w:t>8</w:t>
            </w:r>
            <w:r w:rsidR="0014321F">
              <w:rPr>
                <w:webHidden/>
              </w:rPr>
              <w:fldChar w:fldCharType="end"/>
            </w:r>
          </w:hyperlink>
        </w:p>
        <w:p w14:paraId="016A923B" w14:textId="51E35ADE" w:rsidR="0014321F" w:rsidRDefault="00000000">
          <w:pPr>
            <w:pStyle w:val="TOC1"/>
            <w:rPr>
              <w:rFonts w:asciiTheme="minorHAnsi" w:eastAsiaTheme="minorEastAsia" w:hAnsiTheme="minorHAnsi" w:cstheme="minorBidi"/>
              <w:b w:val="0"/>
              <w:bCs w:val="0"/>
              <w:kern w:val="2"/>
              <w:sz w:val="22"/>
              <w:szCs w:val="22"/>
              <w14:ligatures w14:val="standardContextual"/>
            </w:rPr>
          </w:pPr>
          <w:hyperlink w:anchor="_Toc174483587" w:history="1">
            <w:r w:rsidR="0014321F" w:rsidRPr="006E5CD5">
              <w:rPr>
                <w:rStyle w:val="Hyperlink"/>
              </w:rPr>
              <w:t>2024 ACB Convention Photos</w:t>
            </w:r>
            <w:r w:rsidR="0014321F">
              <w:rPr>
                <w:webHidden/>
              </w:rPr>
              <w:tab/>
            </w:r>
            <w:r w:rsidR="0014321F">
              <w:rPr>
                <w:webHidden/>
              </w:rPr>
              <w:fldChar w:fldCharType="begin"/>
            </w:r>
            <w:r w:rsidR="0014321F">
              <w:rPr>
                <w:webHidden/>
              </w:rPr>
              <w:instrText xml:space="preserve"> PAGEREF _Toc174483587 \h </w:instrText>
            </w:r>
            <w:r w:rsidR="0014321F">
              <w:rPr>
                <w:webHidden/>
              </w:rPr>
            </w:r>
            <w:r w:rsidR="0014321F">
              <w:rPr>
                <w:webHidden/>
              </w:rPr>
              <w:fldChar w:fldCharType="separate"/>
            </w:r>
            <w:r w:rsidR="0014321F">
              <w:rPr>
                <w:webHidden/>
              </w:rPr>
              <w:t>9</w:t>
            </w:r>
            <w:r w:rsidR="0014321F">
              <w:rPr>
                <w:webHidden/>
              </w:rPr>
              <w:fldChar w:fldCharType="end"/>
            </w:r>
          </w:hyperlink>
        </w:p>
        <w:p w14:paraId="707886BF" w14:textId="225CAD45" w:rsidR="0014321F" w:rsidRDefault="00000000">
          <w:pPr>
            <w:pStyle w:val="TOC1"/>
            <w:rPr>
              <w:rFonts w:asciiTheme="minorHAnsi" w:eastAsiaTheme="minorEastAsia" w:hAnsiTheme="minorHAnsi" w:cstheme="minorBidi"/>
              <w:b w:val="0"/>
              <w:bCs w:val="0"/>
              <w:kern w:val="2"/>
              <w:sz w:val="22"/>
              <w:szCs w:val="22"/>
              <w14:ligatures w14:val="standardContextual"/>
            </w:rPr>
          </w:pPr>
          <w:hyperlink w:anchor="_Toc174483588" w:history="1">
            <w:r w:rsidR="0014321F" w:rsidRPr="006E5CD5">
              <w:rPr>
                <w:rStyle w:val="Hyperlink"/>
              </w:rPr>
              <w:t>2024 ACB NextGen Convention Door Prize Donors</w:t>
            </w:r>
            <w:r w:rsidR="0014321F">
              <w:rPr>
                <w:webHidden/>
              </w:rPr>
              <w:tab/>
            </w:r>
            <w:r w:rsidR="0014321F">
              <w:rPr>
                <w:webHidden/>
              </w:rPr>
              <w:fldChar w:fldCharType="begin"/>
            </w:r>
            <w:r w:rsidR="0014321F">
              <w:rPr>
                <w:webHidden/>
              </w:rPr>
              <w:instrText xml:space="preserve"> PAGEREF _Toc174483588 \h </w:instrText>
            </w:r>
            <w:r w:rsidR="0014321F">
              <w:rPr>
                <w:webHidden/>
              </w:rPr>
            </w:r>
            <w:r w:rsidR="0014321F">
              <w:rPr>
                <w:webHidden/>
              </w:rPr>
              <w:fldChar w:fldCharType="separate"/>
            </w:r>
            <w:r w:rsidR="0014321F">
              <w:rPr>
                <w:webHidden/>
              </w:rPr>
              <w:t>13</w:t>
            </w:r>
            <w:r w:rsidR="0014321F">
              <w:rPr>
                <w:webHidden/>
              </w:rPr>
              <w:fldChar w:fldCharType="end"/>
            </w:r>
          </w:hyperlink>
        </w:p>
        <w:p w14:paraId="5AD638C2" w14:textId="428F3938" w:rsidR="0014321F" w:rsidRDefault="00000000">
          <w:pPr>
            <w:pStyle w:val="TOC1"/>
            <w:rPr>
              <w:rFonts w:asciiTheme="minorHAnsi" w:eastAsiaTheme="minorEastAsia" w:hAnsiTheme="minorHAnsi" w:cstheme="minorBidi"/>
              <w:b w:val="0"/>
              <w:bCs w:val="0"/>
              <w:kern w:val="2"/>
              <w:sz w:val="22"/>
              <w:szCs w:val="22"/>
              <w14:ligatures w14:val="standardContextual"/>
            </w:rPr>
          </w:pPr>
          <w:hyperlink w:anchor="_Toc174483589" w:history="1">
            <w:r w:rsidR="0014321F" w:rsidRPr="006E5CD5">
              <w:rPr>
                <w:rStyle w:val="Hyperlink"/>
              </w:rPr>
              <w:t>Fundraising Update</w:t>
            </w:r>
            <w:r w:rsidR="0014321F">
              <w:rPr>
                <w:webHidden/>
              </w:rPr>
              <w:tab/>
            </w:r>
            <w:r w:rsidR="0014321F">
              <w:rPr>
                <w:webHidden/>
              </w:rPr>
              <w:fldChar w:fldCharType="begin"/>
            </w:r>
            <w:r w:rsidR="0014321F">
              <w:rPr>
                <w:webHidden/>
              </w:rPr>
              <w:instrText xml:space="preserve"> PAGEREF _Toc174483589 \h </w:instrText>
            </w:r>
            <w:r w:rsidR="0014321F">
              <w:rPr>
                <w:webHidden/>
              </w:rPr>
            </w:r>
            <w:r w:rsidR="0014321F">
              <w:rPr>
                <w:webHidden/>
              </w:rPr>
              <w:fldChar w:fldCharType="separate"/>
            </w:r>
            <w:r w:rsidR="0014321F">
              <w:rPr>
                <w:webHidden/>
              </w:rPr>
              <w:t>13</w:t>
            </w:r>
            <w:r w:rsidR="0014321F">
              <w:rPr>
                <w:webHidden/>
              </w:rPr>
              <w:fldChar w:fldCharType="end"/>
            </w:r>
          </w:hyperlink>
        </w:p>
        <w:p w14:paraId="674C5B17" w14:textId="02BA4023" w:rsidR="0014321F" w:rsidRDefault="00000000">
          <w:pPr>
            <w:pStyle w:val="TOC1"/>
            <w:rPr>
              <w:rFonts w:asciiTheme="minorHAnsi" w:eastAsiaTheme="minorEastAsia" w:hAnsiTheme="minorHAnsi" w:cstheme="minorBidi"/>
              <w:b w:val="0"/>
              <w:bCs w:val="0"/>
              <w:kern w:val="2"/>
              <w:sz w:val="22"/>
              <w:szCs w:val="22"/>
              <w14:ligatures w14:val="standardContextual"/>
            </w:rPr>
          </w:pPr>
          <w:hyperlink w:anchor="_Toc174483590" w:history="1">
            <w:r w:rsidR="0014321F" w:rsidRPr="006E5CD5">
              <w:rPr>
                <w:rStyle w:val="Hyperlink"/>
              </w:rPr>
              <w:t>ACB Next Generation Excel Mentorship Program</w:t>
            </w:r>
            <w:r w:rsidR="0014321F">
              <w:rPr>
                <w:webHidden/>
              </w:rPr>
              <w:tab/>
            </w:r>
            <w:r w:rsidR="0014321F">
              <w:rPr>
                <w:webHidden/>
              </w:rPr>
              <w:fldChar w:fldCharType="begin"/>
            </w:r>
            <w:r w:rsidR="0014321F">
              <w:rPr>
                <w:webHidden/>
              </w:rPr>
              <w:instrText xml:space="preserve"> PAGEREF _Toc174483590 \h </w:instrText>
            </w:r>
            <w:r w:rsidR="0014321F">
              <w:rPr>
                <w:webHidden/>
              </w:rPr>
            </w:r>
            <w:r w:rsidR="0014321F">
              <w:rPr>
                <w:webHidden/>
              </w:rPr>
              <w:fldChar w:fldCharType="separate"/>
            </w:r>
            <w:r w:rsidR="0014321F">
              <w:rPr>
                <w:webHidden/>
              </w:rPr>
              <w:t>1</w:t>
            </w:r>
            <w:r w:rsidR="005D53F7">
              <w:rPr>
                <w:webHidden/>
              </w:rPr>
              <w:t>5</w:t>
            </w:r>
            <w:r w:rsidR="0014321F">
              <w:rPr>
                <w:webHidden/>
              </w:rPr>
              <w:fldChar w:fldCharType="end"/>
            </w:r>
          </w:hyperlink>
        </w:p>
        <w:p w14:paraId="774F81C8" w14:textId="5A60134B" w:rsidR="0014321F" w:rsidRDefault="00000000">
          <w:pPr>
            <w:pStyle w:val="TOC1"/>
            <w:rPr>
              <w:rFonts w:asciiTheme="minorHAnsi" w:eastAsiaTheme="minorEastAsia" w:hAnsiTheme="minorHAnsi" w:cstheme="minorBidi"/>
              <w:b w:val="0"/>
              <w:bCs w:val="0"/>
              <w:kern w:val="2"/>
              <w:sz w:val="22"/>
              <w:szCs w:val="22"/>
              <w14:ligatures w14:val="standardContextual"/>
            </w:rPr>
          </w:pPr>
          <w:hyperlink w:anchor="_Toc174483591" w:history="1">
            <w:r w:rsidR="0014321F" w:rsidRPr="006E5CD5">
              <w:rPr>
                <w:rStyle w:val="Hyperlink"/>
              </w:rPr>
              <w:t>The Advocacy Committee Needs Your Feedback</w:t>
            </w:r>
            <w:r w:rsidR="0014321F">
              <w:rPr>
                <w:webHidden/>
              </w:rPr>
              <w:tab/>
            </w:r>
            <w:r w:rsidR="0014321F">
              <w:rPr>
                <w:webHidden/>
              </w:rPr>
              <w:fldChar w:fldCharType="begin"/>
            </w:r>
            <w:r w:rsidR="0014321F">
              <w:rPr>
                <w:webHidden/>
              </w:rPr>
              <w:instrText xml:space="preserve"> PAGEREF _Toc174483591 \h </w:instrText>
            </w:r>
            <w:r w:rsidR="0014321F">
              <w:rPr>
                <w:webHidden/>
              </w:rPr>
            </w:r>
            <w:r w:rsidR="0014321F">
              <w:rPr>
                <w:webHidden/>
              </w:rPr>
              <w:fldChar w:fldCharType="separate"/>
            </w:r>
            <w:r w:rsidR="0014321F">
              <w:rPr>
                <w:webHidden/>
              </w:rPr>
              <w:t>1</w:t>
            </w:r>
            <w:r w:rsidR="002B3771">
              <w:rPr>
                <w:webHidden/>
              </w:rPr>
              <w:t>6</w:t>
            </w:r>
            <w:r w:rsidR="0014321F">
              <w:rPr>
                <w:webHidden/>
              </w:rPr>
              <w:fldChar w:fldCharType="end"/>
            </w:r>
          </w:hyperlink>
        </w:p>
        <w:p w14:paraId="756C16E5" w14:textId="5679F771" w:rsidR="0014321F" w:rsidRDefault="00000000">
          <w:pPr>
            <w:pStyle w:val="TOC1"/>
            <w:rPr>
              <w:rFonts w:asciiTheme="minorHAnsi" w:eastAsiaTheme="minorEastAsia" w:hAnsiTheme="minorHAnsi" w:cstheme="minorBidi"/>
              <w:b w:val="0"/>
              <w:bCs w:val="0"/>
              <w:kern w:val="2"/>
              <w:sz w:val="22"/>
              <w:szCs w:val="22"/>
              <w14:ligatures w14:val="standardContextual"/>
            </w:rPr>
          </w:pPr>
          <w:hyperlink w:anchor="_Toc174483593" w:history="1">
            <w:r w:rsidR="0014321F" w:rsidRPr="006E5CD5">
              <w:rPr>
                <w:rStyle w:val="Hyperlink"/>
              </w:rPr>
              <w:t>Cosmic Committee Corner: Website Committee</w:t>
            </w:r>
            <w:r w:rsidR="0014321F">
              <w:rPr>
                <w:webHidden/>
              </w:rPr>
              <w:tab/>
            </w:r>
            <w:r w:rsidR="0014321F">
              <w:rPr>
                <w:webHidden/>
              </w:rPr>
              <w:fldChar w:fldCharType="begin"/>
            </w:r>
            <w:r w:rsidR="0014321F">
              <w:rPr>
                <w:webHidden/>
              </w:rPr>
              <w:instrText xml:space="preserve"> PAGEREF _Toc174483593 \h </w:instrText>
            </w:r>
            <w:r w:rsidR="0014321F">
              <w:rPr>
                <w:webHidden/>
              </w:rPr>
            </w:r>
            <w:r w:rsidR="0014321F">
              <w:rPr>
                <w:webHidden/>
              </w:rPr>
              <w:fldChar w:fldCharType="separate"/>
            </w:r>
            <w:r w:rsidR="0014321F">
              <w:rPr>
                <w:webHidden/>
              </w:rPr>
              <w:t>17</w:t>
            </w:r>
            <w:r w:rsidR="0014321F">
              <w:rPr>
                <w:webHidden/>
              </w:rPr>
              <w:fldChar w:fldCharType="end"/>
            </w:r>
          </w:hyperlink>
        </w:p>
        <w:p w14:paraId="4EB74BDF" w14:textId="60822539" w:rsidR="0014321F" w:rsidRDefault="00000000">
          <w:pPr>
            <w:pStyle w:val="TOC1"/>
            <w:rPr>
              <w:rFonts w:asciiTheme="minorHAnsi" w:eastAsiaTheme="minorEastAsia" w:hAnsiTheme="minorHAnsi" w:cstheme="minorBidi"/>
              <w:b w:val="0"/>
              <w:bCs w:val="0"/>
              <w:kern w:val="2"/>
              <w:sz w:val="22"/>
              <w:szCs w:val="22"/>
              <w14:ligatures w14:val="standardContextual"/>
            </w:rPr>
          </w:pPr>
          <w:hyperlink w:anchor="_Toc174483594" w:history="1">
            <w:r w:rsidR="0014321F" w:rsidRPr="006E5CD5">
              <w:rPr>
                <w:rStyle w:val="Hyperlink"/>
              </w:rPr>
              <w:t>KCB Next Generation Update</w:t>
            </w:r>
            <w:r w:rsidR="0014321F">
              <w:rPr>
                <w:webHidden/>
              </w:rPr>
              <w:tab/>
            </w:r>
            <w:r w:rsidR="0014321F">
              <w:rPr>
                <w:webHidden/>
              </w:rPr>
              <w:fldChar w:fldCharType="begin"/>
            </w:r>
            <w:r w:rsidR="0014321F">
              <w:rPr>
                <w:webHidden/>
              </w:rPr>
              <w:instrText xml:space="preserve"> PAGEREF _Toc174483594 \h </w:instrText>
            </w:r>
            <w:r w:rsidR="0014321F">
              <w:rPr>
                <w:webHidden/>
              </w:rPr>
            </w:r>
            <w:r w:rsidR="0014321F">
              <w:rPr>
                <w:webHidden/>
              </w:rPr>
              <w:fldChar w:fldCharType="separate"/>
            </w:r>
            <w:r w:rsidR="0014321F">
              <w:rPr>
                <w:webHidden/>
              </w:rPr>
              <w:t>18</w:t>
            </w:r>
            <w:r w:rsidR="0014321F">
              <w:rPr>
                <w:webHidden/>
              </w:rPr>
              <w:fldChar w:fldCharType="end"/>
            </w:r>
          </w:hyperlink>
        </w:p>
        <w:p w14:paraId="68E68D70" w14:textId="358A5AD4" w:rsidR="0014321F" w:rsidRDefault="00000000">
          <w:pPr>
            <w:pStyle w:val="TOC1"/>
            <w:rPr>
              <w:rFonts w:asciiTheme="minorHAnsi" w:eastAsiaTheme="minorEastAsia" w:hAnsiTheme="minorHAnsi" w:cstheme="minorBidi"/>
              <w:b w:val="0"/>
              <w:bCs w:val="0"/>
              <w:kern w:val="2"/>
              <w:sz w:val="22"/>
              <w:szCs w:val="22"/>
              <w14:ligatures w14:val="standardContextual"/>
            </w:rPr>
          </w:pPr>
          <w:hyperlink w:anchor="_Toc174483595" w:history="1">
            <w:r w:rsidR="0014321F" w:rsidRPr="006E5CD5">
              <w:rPr>
                <w:rStyle w:val="Hyperlink"/>
              </w:rPr>
              <w:t>IVIE Online Business Expo</w:t>
            </w:r>
            <w:r w:rsidR="0014321F">
              <w:rPr>
                <w:webHidden/>
              </w:rPr>
              <w:tab/>
            </w:r>
            <w:r w:rsidR="0014321F">
              <w:rPr>
                <w:webHidden/>
              </w:rPr>
              <w:fldChar w:fldCharType="begin"/>
            </w:r>
            <w:r w:rsidR="0014321F">
              <w:rPr>
                <w:webHidden/>
              </w:rPr>
              <w:instrText xml:space="preserve"> PAGEREF _Toc174483595 \h </w:instrText>
            </w:r>
            <w:r w:rsidR="0014321F">
              <w:rPr>
                <w:webHidden/>
              </w:rPr>
            </w:r>
            <w:r w:rsidR="0014321F">
              <w:rPr>
                <w:webHidden/>
              </w:rPr>
              <w:fldChar w:fldCharType="separate"/>
            </w:r>
            <w:r w:rsidR="0014321F">
              <w:rPr>
                <w:webHidden/>
              </w:rPr>
              <w:t>19</w:t>
            </w:r>
            <w:r w:rsidR="0014321F">
              <w:rPr>
                <w:webHidden/>
              </w:rPr>
              <w:fldChar w:fldCharType="end"/>
            </w:r>
          </w:hyperlink>
        </w:p>
        <w:p w14:paraId="6FCD0350" w14:textId="00932D5F" w:rsidR="0014321F" w:rsidRDefault="00000000">
          <w:pPr>
            <w:pStyle w:val="TOC1"/>
            <w:rPr>
              <w:rFonts w:asciiTheme="minorHAnsi" w:eastAsiaTheme="minorEastAsia" w:hAnsiTheme="minorHAnsi" w:cstheme="minorBidi"/>
              <w:b w:val="0"/>
              <w:bCs w:val="0"/>
              <w:kern w:val="2"/>
              <w:sz w:val="22"/>
              <w:szCs w:val="22"/>
              <w14:ligatures w14:val="standardContextual"/>
            </w:rPr>
          </w:pPr>
          <w:hyperlink w:anchor="_Toc174483596" w:history="1">
            <w:r w:rsidR="0014321F" w:rsidRPr="006E5CD5">
              <w:rPr>
                <w:rStyle w:val="Hyperlink"/>
              </w:rPr>
              <w:t>Tech Tip: The Zoom Essential Line</w:t>
            </w:r>
            <w:r w:rsidR="0014321F">
              <w:rPr>
                <w:webHidden/>
              </w:rPr>
              <w:tab/>
            </w:r>
            <w:r w:rsidR="0014321F">
              <w:rPr>
                <w:webHidden/>
              </w:rPr>
              <w:fldChar w:fldCharType="begin"/>
            </w:r>
            <w:r w:rsidR="0014321F">
              <w:rPr>
                <w:webHidden/>
              </w:rPr>
              <w:instrText xml:space="preserve"> PAGEREF _Toc174483596 \h </w:instrText>
            </w:r>
            <w:r w:rsidR="0014321F">
              <w:rPr>
                <w:webHidden/>
              </w:rPr>
            </w:r>
            <w:r w:rsidR="0014321F">
              <w:rPr>
                <w:webHidden/>
              </w:rPr>
              <w:fldChar w:fldCharType="separate"/>
            </w:r>
            <w:r w:rsidR="0014321F">
              <w:rPr>
                <w:webHidden/>
              </w:rPr>
              <w:t>21</w:t>
            </w:r>
            <w:r w:rsidR="0014321F">
              <w:rPr>
                <w:webHidden/>
              </w:rPr>
              <w:fldChar w:fldCharType="end"/>
            </w:r>
          </w:hyperlink>
        </w:p>
        <w:p w14:paraId="2704F70B" w14:textId="7995A121" w:rsidR="0014321F" w:rsidRDefault="00000000">
          <w:pPr>
            <w:pStyle w:val="TOC1"/>
            <w:rPr>
              <w:rFonts w:asciiTheme="minorHAnsi" w:eastAsiaTheme="minorEastAsia" w:hAnsiTheme="minorHAnsi" w:cstheme="minorBidi"/>
              <w:b w:val="0"/>
              <w:bCs w:val="0"/>
              <w:kern w:val="2"/>
              <w:sz w:val="22"/>
              <w:szCs w:val="22"/>
              <w14:ligatures w14:val="standardContextual"/>
            </w:rPr>
          </w:pPr>
          <w:hyperlink w:anchor="_Toc174483597" w:history="1">
            <w:r w:rsidR="0014321F" w:rsidRPr="006E5CD5">
              <w:rPr>
                <w:rStyle w:val="Hyperlink"/>
              </w:rPr>
              <w:t>Blog and Podcast Roundup</w:t>
            </w:r>
            <w:r w:rsidR="0014321F">
              <w:rPr>
                <w:webHidden/>
              </w:rPr>
              <w:tab/>
            </w:r>
            <w:r w:rsidR="0014321F">
              <w:rPr>
                <w:webHidden/>
              </w:rPr>
              <w:fldChar w:fldCharType="begin"/>
            </w:r>
            <w:r w:rsidR="0014321F">
              <w:rPr>
                <w:webHidden/>
              </w:rPr>
              <w:instrText xml:space="preserve"> PAGEREF _Toc174483597 \h </w:instrText>
            </w:r>
            <w:r w:rsidR="0014321F">
              <w:rPr>
                <w:webHidden/>
              </w:rPr>
            </w:r>
            <w:r w:rsidR="0014321F">
              <w:rPr>
                <w:webHidden/>
              </w:rPr>
              <w:fldChar w:fldCharType="separate"/>
            </w:r>
            <w:r w:rsidR="0014321F">
              <w:rPr>
                <w:webHidden/>
              </w:rPr>
              <w:t>2</w:t>
            </w:r>
            <w:r w:rsidR="002C1330">
              <w:rPr>
                <w:webHidden/>
              </w:rPr>
              <w:t>3</w:t>
            </w:r>
            <w:r w:rsidR="0014321F">
              <w:rPr>
                <w:webHidden/>
              </w:rPr>
              <w:fldChar w:fldCharType="end"/>
            </w:r>
          </w:hyperlink>
        </w:p>
        <w:p w14:paraId="048638E4" w14:textId="3B7B1D4B" w:rsidR="0014321F" w:rsidRDefault="00000000">
          <w:pPr>
            <w:pStyle w:val="TOC1"/>
            <w:rPr>
              <w:rFonts w:asciiTheme="minorHAnsi" w:eastAsiaTheme="minorEastAsia" w:hAnsiTheme="minorHAnsi" w:cstheme="minorBidi"/>
              <w:b w:val="0"/>
              <w:bCs w:val="0"/>
              <w:kern w:val="2"/>
              <w:sz w:val="22"/>
              <w:szCs w:val="22"/>
              <w14:ligatures w14:val="standardContextual"/>
            </w:rPr>
          </w:pPr>
          <w:hyperlink w:anchor="_Toc174483598" w:history="1">
            <w:r w:rsidR="0014321F" w:rsidRPr="006E5CD5">
              <w:rPr>
                <w:rStyle w:val="Hyperlink"/>
              </w:rPr>
              <w:t>Want to Win a $10 Gift Card?</w:t>
            </w:r>
            <w:r w:rsidR="0014321F">
              <w:rPr>
                <w:webHidden/>
              </w:rPr>
              <w:tab/>
            </w:r>
            <w:r w:rsidR="0014321F">
              <w:rPr>
                <w:webHidden/>
              </w:rPr>
              <w:fldChar w:fldCharType="begin"/>
            </w:r>
            <w:r w:rsidR="0014321F">
              <w:rPr>
                <w:webHidden/>
              </w:rPr>
              <w:instrText xml:space="preserve"> PAGEREF _Toc174483598 \h </w:instrText>
            </w:r>
            <w:r w:rsidR="0014321F">
              <w:rPr>
                <w:webHidden/>
              </w:rPr>
            </w:r>
            <w:r w:rsidR="0014321F">
              <w:rPr>
                <w:webHidden/>
              </w:rPr>
              <w:fldChar w:fldCharType="separate"/>
            </w:r>
            <w:r w:rsidR="0014321F">
              <w:rPr>
                <w:webHidden/>
              </w:rPr>
              <w:t>24</w:t>
            </w:r>
            <w:r w:rsidR="0014321F">
              <w:rPr>
                <w:webHidden/>
              </w:rPr>
              <w:fldChar w:fldCharType="end"/>
            </w:r>
          </w:hyperlink>
        </w:p>
        <w:p w14:paraId="2C4138C7" w14:textId="7C451F2C" w:rsidR="0014321F" w:rsidRDefault="00000000">
          <w:pPr>
            <w:pStyle w:val="TOC1"/>
            <w:rPr>
              <w:rFonts w:asciiTheme="minorHAnsi" w:eastAsiaTheme="minorEastAsia" w:hAnsiTheme="minorHAnsi" w:cstheme="minorBidi"/>
              <w:b w:val="0"/>
              <w:bCs w:val="0"/>
              <w:kern w:val="2"/>
              <w:sz w:val="22"/>
              <w:szCs w:val="22"/>
              <w14:ligatures w14:val="standardContextual"/>
            </w:rPr>
          </w:pPr>
          <w:hyperlink w:anchor="_Toc174483599" w:history="1">
            <w:r w:rsidR="0014321F" w:rsidRPr="006E5CD5">
              <w:rPr>
                <w:rStyle w:val="Hyperlink"/>
              </w:rPr>
              <w:t>Calendar of Events</w:t>
            </w:r>
            <w:r w:rsidR="0014321F">
              <w:rPr>
                <w:webHidden/>
              </w:rPr>
              <w:tab/>
            </w:r>
            <w:r w:rsidR="0014321F">
              <w:rPr>
                <w:webHidden/>
              </w:rPr>
              <w:fldChar w:fldCharType="begin"/>
            </w:r>
            <w:r w:rsidR="0014321F">
              <w:rPr>
                <w:webHidden/>
              </w:rPr>
              <w:instrText xml:space="preserve"> PAGEREF _Toc174483599 \h </w:instrText>
            </w:r>
            <w:r w:rsidR="0014321F">
              <w:rPr>
                <w:webHidden/>
              </w:rPr>
            </w:r>
            <w:r w:rsidR="0014321F">
              <w:rPr>
                <w:webHidden/>
              </w:rPr>
              <w:fldChar w:fldCharType="separate"/>
            </w:r>
            <w:r w:rsidR="0014321F">
              <w:rPr>
                <w:webHidden/>
              </w:rPr>
              <w:t>25</w:t>
            </w:r>
            <w:r w:rsidR="0014321F">
              <w:rPr>
                <w:webHidden/>
              </w:rPr>
              <w:fldChar w:fldCharType="end"/>
            </w:r>
          </w:hyperlink>
        </w:p>
        <w:p w14:paraId="5D2BFBBD" w14:textId="27E97B35" w:rsidR="0014321F" w:rsidRDefault="00000000">
          <w:pPr>
            <w:pStyle w:val="TOC1"/>
            <w:rPr>
              <w:rFonts w:asciiTheme="minorHAnsi" w:eastAsiaTheme="minorEastAsia" w:hAnsiTheme="minorHAnsi" w:cstheme="minorBidi"/>
              <w:b w:val="0"/>
              <w:bCs w:val="0"/>
              <w:kern w:val="2"/>
              <w:sz w:val="22"/>
              <w:szCs w:val="22"/>
              <w14:ligatures w14:val="standardContextual"/>
            </w:rPr>
          </w:pPr>
          <w:hyperlink w:anchor="_Toc174483600" w:history="1">
            <w:r w:rsidR="0014321F" w:rsidRPr="006E5CD5">
              <w:rPr>
                <w:rStyle w:val="Hyperlink"/>
              </w:rPr>
              <w:t>ACB Next Generation Board of Directors</w:t>
            </w:r>
            <w:r w:rsidR="0014321F">
              <w:rPr>
                <w:webHidden/>
              </w:rPr>
              <w:tab/>
            </w:r>
            <w:r w:rsidR="0014321F">
              <w:rPr>
                <w:webHidden/>
              </w:rPr>
              <w:fldChar w:fldCharType="begin"/>
            </w:r>
            <w:r w:rsidR="0014321F">
              <w:rPr>
                <w:webHidden/>
              </w:rPr>
              <w:instrText xml:space="preserve"> PAGEREF _Toc174483600 \h </w:instrText>
            </w:r>
            <w:r w:rsidR="0014321F">
              <w:rPr>
                <w:webHidden/>
              </w:rPr>
            </w:r>
            <w:r w:rsidR="0014321F">
              <w:rPr>
                <w:webHidden/>
              </w:rPr>
              <w:fldChar w:fldCharType="separate"/>
            </w:r>
            <w:r w:rsidR="0014321F">
              <w:rPr>
                <w:webHidden/>
              </w:rPr>
              <w:t>2</w:t>
            </w:r>
            <w:r w:rsidR="002C1330">
              <w:rPr>
                <w:webHidden/>
              </w:rPr>
              <w:t>7</w:t>
            </w:r>
            <w:r w:rsidR="0014321F">
              <w:rPr>
                <w:webHidden/>
              </w:rPr>
              <w:fldChar w:fldCharType="end"/>
            </w:r>
          </w:hyperlink>
        </w:p>
        <w:p w14:paraId="7B656C81" w14:textId="29674AC2" w:rsidR="0014321F" w:rsidRDefault="00000000">
          <w:pPr>
            <w:pStyle w:val="TOC1"/>
            <w:rPr>
              <w:rFonts w:asciiTheme="minorHAnsi" w:eastAsiaTheme="minorEastAsia" w:hAnsiTheme="minorHAnsi" w:cstheme="minorBidi"/>
              <w:b w:val="0"/>
              <w:bCs w:val="0"/>
              <w:kern w:val="2"/>
              <w:sz w:val="22"/>
              <w:szCs w:val="22"/>
              <w14:ligatures w14:val="standardContextual"/>
            </w:rPr>
          </w:pPr>
          <w:hyperlink w:anchor="_Toc174483601" w:history="1">
            <w:r w:rsidR="0014321F" w:rsidRPr="006E5CD5">
              <w:rPr>
                <w:rStyle w:val="Hyperlink"/>
              </w:rPr>
              <w:t>How to Reach Us</w:t>
            </w:r>
            <w:r w:rsidR="0014321F">
              <w:rPr>
                <w:webHidden/>
              </w:rPr>
              <w:tab/>
            </w:r>
            <w:r w:rsidR="0014321F">
              <w:rPr>
                <w:webHidden/>
              </w:rPr>
              <w:fldChar w:fldCharType="begin"/>
            </w:r>
            <w:r w:rsidR="0014321F">
              <w:rPr>
                <w:webHidden/>
              </w:rPr>
              <w:instrText xml:space="preserve"> PAGEREF _Toc174483601 \h </w:instrText>
            </w:r>
            <w:r w:rsidR="0014321F">
              <w:rPr>
                <w:webHidden/>
              </w:rPr>
            </w:r>
            <w:r w:rsidR="0014321F">
              <w:rPr>
                <w:webHidden/>
              </w:rPr>
              <w:fldChar w:fldCharType="separate"/>
            </w:r>
            <w:r w:rsidR="0014321F">
              <w:rPr>
                <w:webHidden/>
              </w:rPr>
              <w:t>2</w:t>
            </w:r>
            <w:r w:rsidR="002C1330">
              <w:rPr>
                <w:webHidden/>
              </w:rPr>
              <w:t>7</w:t>
            </w:r>
            <w:r w:rsidR="0014321F">
              <w:rPr>
                <w:webHidden/>
              </w:rPr>
              <w:fldChar w:fldCharType="end"/>
            </w:r>
          </w:hyperlink>
        </w:p>
        <w:p w14:paraId="6391A005" w14:textId="7D0091D0" w:rsidR="00590010" w:rsidRDefault="00590010" w:rsidP="0041168F">
          <w:r>
            <w:rPr>
              <w:noProof/>
            </w:rPr>
            <w:fldChar w:fldCharType="end"/>
          </w:r>
        </w:p>
      </w:sdtContent>
    </w:sdt>
    <w:p w14:paraId="2114EAEB" w14:textId="761CB9D1" w:rsidR="007C7347" w:rsidRPr="00904ADB" w:rsidRDefault="007C7347" w:rsidP="0041168F">
      <w:r w:rsidRPr="00904ADB">
        <w:t>***</w:t>
      </w:r>
    </w:p>
    <w:p w14:paraId="04205629" w14:textId="77777777" w:rsidR="007C7347" w:rsidRPr="00904ADB" w:rsidRDefault="007C7347" w:rsidP="0041168F">
      <w:r w:rsidRPr="00904ADB">
        <w:lastRenderedPageBreak/>
        <w:t>Title Page Image Description: Background - Black night sky with dim stars in a horizontal rectangle. Foreground - All text is in white font. NextGen spans the width of the image with the N and G capitalized. ACB is in capital letters above the word Next. A yellow star is shooting out of the top right corner of the letter x and hovering over the word Gen. Underneath and spanning the width of the word NextGen are the words Develop Lead Elevate (1/3 of the font size of ACB NextGen) with a dot between each word.</w:t>
      </w:r>
    </w:p>
    <w:p w14:paraId="259C9CB7" w14:textId="1C90AF41" w:rsidR="00BA34A1" w:rsidRPr="00904ADB" w:rsidRDefault="00BA34A1" w:rsidP="0041168F">
      <w:pPr>
        <w:sectPr w:rsidR="00BA34A1" w:rsidRPr="00904ADB" w:rsidSect="0041251B">
          <w:pgSz w:w="12240" w:h="15840"/>
          <w:pgMar w:top="1440" w:right="1440" w:bottom="1440" w:left="1440" w:header="720" w:footer="720" w:gutter="0"/>
          <w:cols w:space="720"/>
          <w:docGrid w:linePitch="360"/>
        </w:sectPr>
      </w:pPr>
    </w:p>
    <w:p w14:paraId="5FCBD7BD" w14:textId="663E8C95" w:rsidR="003A084E" w:rsidRPr="00314FD2" w:rsidRDefault="00314FD2" w:rsidP="0041168F">
      <w:pPr>
        <w:rPr>
          <w:b/>
          <w:bCs/>
          <w:szCs w:val="36"/>
        </w:rPr>
      </w:pPr>
      <w:r w:rsidRPr="00314FD2">
        <w:lastRenderedPageBreak/>
        <w:t>“Your sight must become an insight; it must be turned within and used to purify and clarify your mind.” – Sri Sathya Sai Baba</w:t>
      </w:r>
      <w:r>
        <w:br/>
      </w:r>
    </w:p>
    <w:p w14:paraId="4A586661" w14:textId="6ECA9AE6" w:rsidR="00A11C23" w:rsidRPr="00904ADB" w:rsidRDefault="00A11C23" w:rsidP="0041168F">
      <w:pPr>
        <w:rPr>
          <w:i/>
          <w:iCs/>
        </w:rPr>
      </w:pPr>
      <w:r w:rsidRPr="00904ADB">
        <w:t>***</w:t>
      </w:r>
    </w:p>
    <w:p w14:paraId="10B592CD" w14:textId="07C8D960" w:rsidR="001B42A7" w:rsidRPr="00904ADB" w:rsidRDefault="00DE5C3A" w:rsidP="009E28D8">
      <w:pPr>
        <w:pStyle w:val="Heading1"/>
        <w:rPr>
          <w:shd w:val="clear" w:color="auto" w:fill="FFFFFF"/>
        </w:rPr>
      </w:pPr>
      <w:bookmarkStart w:id="0" w:name="_Toc174483583"/>
      <w:r w:rsidRPr="00904ADB">
        <w:t>President’s Message</w:t>
      </w:r>
      <w:bookmarkEnd w:id="0"/>
      <w:r w:rsidRPr="00904ADB">
        <w:br/>
      </w:r>
    </w:p>
    <w:p w14:paraId="39F6D1C5" w14:textId="38026412" w:rsidR="00C360D8" w:rsidRDefault="00C360D8" w:rsidP="0041168F">
      <w:r>
        <w:t>Dear ACB Next Generation Family and Friends,</w:t>
      </w:r>
      <w:r>
        <w:rPr>
          <w:rFonts w:ascii="MS Gothic" w:eastAsia="MS Gothic" w:hAnsi="MS Gothic" w:cs="MS Gothic" w:hint="eastAsia"/>
        </w:rPr>
        <w:t>  </w:t>
      </w:r>
      <w:r>
        <w:rPr>
          <w:rFonts w:ascii="MS Gothic" w:eastAsia="MS Gothic" w:hAnsi="MS Gothic" w:cs="MS Gothic"/>
        </w:rPr>
        <w:br/>
      </w:r>
      <w:r>
        <w:rPr>
          <w:rFonts w:ascii="MS Gothic" w:eastAsia="MS Gothic" w:hAnsi="MS Gothic" w:cs="MS Gothic"/>
        </w:rPr>
        <w:br/>
      </w:r>
      <w:r>
        <w:t>Happy summer, everyone!!! I am still feeding off of massive amounts of energy from the ACB Conference and Convention. It was such a pleasure to meet several of you for the first time and reconnect with people I have known for quite some time. I will dive more into the ACB Conference and Convention at a later point in this message. I am eager and excited to celebrate what our affiliate has been up to this past quarter.</w:t>
      </w:r>
      <w:r>
        <w:rPr>
          <w:rFonts w:ascii="MS Gothic" w:eastAsia="MS Gothic" w:hAnsi="MS Gothic" w:cs="MS Gothic" w:hint="eastAsia"/>
        </w:rPr>
        <w:t>  </w:t>
      </w:r>
      <w:r>
        <w:rPr>
          <w:rFonts w:ascii="MS Gothic" w:eastAsia="MS Gothic" w:hAnsi="MS Gothic" w:cs="MS Gothic"/>
        </w:rPr>
        <w:br/>
      </w:r>
      <w:r>
        <w:rPr>
          <w:rFonts w:ascii="MS Gothic" w:eastAsia="MS Gothic" w:hAnsi="MS Gothic" w:cs="MS Gothic"/>
        </w:rPr>
        <w:br/>
      </w:r>
      <w:r>
        <w:t xml:space="preserve">Let’s jump back two months to the beginning of June and talk about our Midyear Membership Meeting. We had an excellent turnout with roughly 30 members in attendance. Our members really enjoyed the spirited debate as did I. Thank you to everyone who participated in this event and voted on proposed amendments following the meeting. I hope to see you all again at our next membership </w:t>
      </w:r>
      <w:r>
        <w:lastRenderedPageBreak/>
        <w:t>meeting. In fact, as I write this message, I am beginning the planning process for our Annual Business Meeting this fall. Go ahead and mark your calendars for Monday, December 2, and be sure to watch your email for important information about submitting proposed amendments and elections. </w:t>
      </w:r>
      <w:r>
        <w:rPr>
          <w:rFonts w:ascii="MS Gothic" w:eastAsia="MS Gothic" w:hAnsi="MS Gothic" w:cs="MS Gothic" w:hint="eastAsia"/>
        </w:rPr>
        <w:t>  </w:t>
      </w:r>
      <w:r w:rsidR="00EE2795">
        <w:rPr>
          <w:rFonts w:ascii="MS Gothic" w:eastAsia="MS Gothic" w:hAnsi="MS Gothic" w:cs="MS Gothic"/>
        </w:rPr>
        <w:br/>
      </w:r>
      <w:r w:rsidR="00EE2795">
        <w:rPr>
          <w:rFonts w:ascii="MS Gothic" w:eastAsia="MS Gothic" w:hAnsi="MS Gothic" w:cs="MS Gothic"/>
        </w:rPr>
        <w:br/>
      </w:r>
      <w:r>
        <w:t>As I stated in the beginning, I am feeding off of the positive convention energy. Jacksonville offered one of the best conventions I have personally experienced. I say this every year, and I mean it every year. I am so proud of our Convention Committee. There are a lot of components that go into convention planning. It’s not just about planning programs – it’s also about relationship building with people and organizations outside of our affiliate. This team is also responsible for collecting and distributing door prizes, and they work with a deadline which is set by the ACB Convention Coordinator. Thank you again to Melanie Sinohui, Cassie Trosper, Terrilynn Higashi, Gregg Wandsneider, and Hindley Williams for all of their hard work this past year. It definitely showed during the actual convention, and in the feedback received by multiple attendees.</w:t>
      </w:r>
      <w:r>
        <w:rPr>
          <w:rFonts w:ascii="MS Gothic" w:eastAsia="MS Gothic" w:hAnsi="MS Gothic" w:cs="MS Gothic" w:hint="eastAsia"/>
        </w:rPr>
        <w:t>  </w:t>
      </w:r>
      <w:r w:rsidR="00EE2795">
        <w:rPr>
          <w:rFonts w:ascii="MS Gothic" w:eastAsia="MS Gothic" w:hAnsi="MS Gothic" w:cs="MS Gothic"/>
        </w:rPr>
        <w:br/>
      </w:r>
      <w:r w:rsidR="00EE2795">
        <w:rPr>
          <w:rFonts w:ascii="MS Gothic" w:eastAsia="MS Gothic" w:hAnsi="MS Gothic" w:cs="MS Gothic"/>
        </w:rPr>
        <w:br/>
      </w:r>
      <w:r>
        <w:t>There are still a few weeks left to pick up your NextGen Allstars gear and donate to our walk team. The ACB Brenda Dillon Memorial Walk close</w:t>
      </w:r>
      <w:r w:rsidR="00A01CE7">
        <w:t>s</w:t>
      </w:r>
      <w:r>
        <w:t xml:space="preserve"> on August 31</w:t>
      </w:r>
      <w:r w:rsidR="00A01CE7">
        <w:t xml:space="preserve">, and our fundraiser with Blind Girl Designs closes on </w:t>
      </w:r>
      <w:r w:rsidR="00A01CE7">
        <w:lastRenderedPageBreak/>
        <w:t>September 3</w:t>
      </w:r>
      <w:r>
        <w:t>. Seeing the products in person, they look amazing. I own three of the items, and I love and appreciate the detail that was put into the design. Thank you to Blind Girl Designs for their amazing partnership with ACB Next Generation, and thank you to everyone who has participated in both fundraisers this year. </w:t>
      </w:r>
      <w:r>
        <w:rPr>
          <w:rFonts w:ascii="MS Gothic" w:eastAsia="MS Gothic" w:hAnsi="MS Gothic" w:cs="MS Gothic" w:hint="eastAsia"/>
        </w:rPr>
        <w:t>  </w:t>
      </w:r>
      <w:r w:rsidR="00EE2795">
        <w:rPr>
          <w:rFonts w:ascii="MS Gothic" w:eastAsia="MS Gothic" w:hAnsi="MS Gothic" w:cs="MS Gothic"/>
        </w:rPr>
        <w:br/>
      </w:r>
      <w:r w:rsidR="00EE2795">
        <w:rPr>
          <w:rFonts w:ascii="MS Gothic" w:eastAsia="MS Gothic" w:hAnsi="MS Gothic" w:cs="MS Gothic"/>
        </w:rPr>
        <w:br/>
      </w:r>
      <w:r>
        <w:t>Have you thought about getting more involved with ACB Next Generation? Our committees are a wonderful start. If you missed our Committee Showcase on August 7, don’t worry. A recording will be circulated on our email list as well as a link to our Committee Interest Form. Committees offer an abundance of skill-building opportunities which may be transferable to other areas outside of ACB and ACB Next Generation such as educational settings and some employment settings. If you are interested, I encourage you to fill out the form and chat with our Committee Chairs to find a committee that fits your interests.</w:t>
      </w:r>
      <w:r>
        <w:br/>
      </w:r>
      <w:r>
        <w:rPr>
          <w:rFonts w:ascii="MS Gothic" w:eastAsia="MS Gothic" w:hAnsi="MS Gothic" w:cs="MS Gothic" w:hint="eastAsia"/>
        </w:rPr>
        <w:t>  </w:t>
      </w:r>
      <w:r>
        <w:rPr>
          <w:rFonts w:ascii="MS Gothic" w:eastAsia="MS Gothic" w:hAnsi="MS Gothic" w:cs="MS Gothic"/>
        </w:rPr>
        <w:br/>
      </w:r>
      <w:r>
        <w:t xml:space="preserve">The fall season is such a fun but busy time in our Affiliate as we prepare for the upcoming year. Our Constitution and Bylaws Committee prepares proposed amendments for voting at our Annual Business Meeting, and our Nominating Committee begins seeking candidates for the upcoming elections. Our committees do not stop working, however. They also prepare for some transition as they may be losing and gaining members, or shifting to different </w:t>
      </w:r>
      <w:r>
        <w:lastRenderedPageBreak/>
        <w:t>leadership. However, this fall is a little different. For some of our Board Members and Committee Chairs, this will be a time of change as some of them are terming or aging out of their current positions, and others are entering exciting new phases in life. It’s bittersweet for me because as we lose talented and passionate people, we realize that our mission is being fulfilled. One of ACB Next Generation’s purposes is to prepare our members for leadership roles outside of our affiliate, and we have done that. The other positive to this transition is that we have new talent ready to step up and members who are eager to be mentored. This fall will be a time to celebrate, and until the next issue of the NextGen Insight, I will leave it at that!</w:t>
      </w:r>
      <w:r>
        <w:rPr>
          <w:rFonts w:ascii="MS Gothic" w:eastAsia="MS Gothic" w:hAnsi="MS Gothic" w:cs="MS Gothic" w:hint="eastAsia"/>
        </w:rPr>
        <w:t>  </w:t>
      </w:r>
      <w:r>
        <w:rPr>
          <w:rFonts w:ascii="MS Gothic" w:eastAsia="MS Gothic" w:hAnsi="MS Gothic" w:cs="MS Gothic"/>
        </w:rPr>
        <w:br/>
      </w:r>
      <w:r>
        <w:rPr>
          <w:rFonts w:ascii="MS Gothic" w:eastAsia="MS Gothic" w:hAnsi="MS Gothic" w:cs="MS Gothic"/>
        </w:rPr>
        <w:br/>
      </w:r>
      <w:r>
        <w:t xml:space="preserve">To close my message, I want to congratulate our Publications Committee on receiving the Hollis K. Liggett Braille Free Press Award. This is an award of journalistic excellence given by the American Council of the Blind’s Board of Publications. I cannot express how proud I am of the team of talented members who produce this newsletter. It’s one of the best publications I have the opportunity to read, and I am not just saying this because I am ACB Next Generation’s President. I enjoy this publication because it is unique and special, and it is extremely inclusive and showcases who we are as an organization. Thank you to each of you for your creativity, the long hours of work, your patience with people, and most importantly, your time. Thank you to Greg Lindberg, </w:t>
      </w:r>
      <w:r>
        <w:lastRenderedPageBreak/>
        <w:t>Melanie Sinohui, DJ McIntyre, Hindley Williams, Amber Grant, Michael Babcock, and Moe Carpenter for their hard work and dedication to our Publications Committee.</w:t>
      </w:r>
      <w:r>
        <w:rPr>
          <w:rFonts w:ascii="MS Gothic" w:eastAsia="MS Gothic" w:hAnsi="MS Gothic" w:cs="MS Gothic" w:hint="eastAsia"/>
        </w:rPr>
        <w:t>  </w:t>
      </w:r>
      <w:r>
        <w:rPr>
          <w:rFonts w:ascii="MS Gothic" w:eastAsia="MS Gothic" w:hAnsi="MS Gothic" w:cs="MS Gothic"/>
        </w:rPr>
        <w:br/>
      </w:r>
      <w:r>
        <w:rPr>
          <w:rFonts w:ascii="MS Gothic" w:eastAsia="MS Gothic" w:hAnsi="MS Gothic" w:cs="MS Gothic"/>
        </w:rPr>
        <w:br/>
      </w:r>
      <w:r>
        <w:t>And to all of you who are reading this message, thank you for always supporting our affiliate.</w:t>
      </w:r>
      <w:r>
        <w:rPr>
          <w:rFonts w:ascii="MS Gothic" w:eastAsia="MS Gothic" w:hAnsi="MS Gothic" w:cs="MS Gothic" w:hint="eastAsia"/>
        </w:rPr>
        <w:t>  </w:t>
      </w:r>
      <w:r>
        <w:rPr>
          <w:rFonts w:ascii="MS Gothic" w:eastAsia="MS Gothic" w:hAnsi="MS Gothic" w:cs="MS Gothic"/>
        </w:rPr>
        <w:br/>
      </w:r>
      <w:r>
        <w:rPr>
          <w:rFonts w:ascii="MS Gothic" w:eastAsia="MS Gothic" w:hAnsi="MS Gothic" w:cs="MS Gothic"/>
        </w:rPr>
        <w:br/>
      </w:r>
      <w:r>
        <w:t>Warmest regards,</w:t>
      </w:r>
      <w:r>
        <w:rPr>
          <w:rFonts w:ascii="MS Gothic" w:eastAsia="MS Gothic" w:hAnsi="MS Gothic" w:cs="MS Gothic" w:hint="eastAsia"/>
        </w:rPr>
        <w:t> </w:t>
      </w:r>
      <w:r>
        <w:rPr>
          <w:rFonts w:ascii="MS Gothic" w:eastAsia="MS Gothic" w:hAnsi="MS Gothic" w:cs="MS Gothic"/>
        </w:rPr>
        <w:br/>
      </w:r>
      <w:r>
        <w:t>Amanda Selm</w:t>
      </w:r>
    </w:p>
    <w:p w14:paraId="4CDA53BF" w14:textId="77777777" w:rsidR="00C360D8" w:rsidRDefault="00C360D8" w:rsidP="0041168F">
      <w:r>
        <w:t>President, ACB Next Generation</w:t>
      </w:r>
    </w:p>
    <w:p w14:paraId="1344C606" w14:textId="68E2863F" w:rsidR="00C30267" w:rsidRPr="00904ADB" w:rsidRDefault="00C30267" w:rsidP="0041168F">
      <w:pPr>
        <w:rPr>
          <w:shd w:val="clear" w:color="auto" w:fill="FFFFFF"/>
        </w:rPr>
      </w:pPr>
    </w:p>
    <w:p w14:paraId="3AF5F83C" w14:textId="59417239" w:rsidR="005D441B" w:rsidRPr="00904ADB" w:rsidRDefault="005D441B" w:rsidP="0041168F">
      <w:r w:rsidRPr="00904ADB">
        <w:t>***</w:t>
      </w:r>
    </w:p>
    <w:p w14:paraId="0940E021" w14:textId="28814BFF" w:rsidR="005D441B" w:rsidRPr="00904ADB" w:rsidRDefault="00023A48" w:rsidP="009E28D8">
      <w:pPr>
        <w:pStyle w:val="Heading1"/>
      </w:pPr>
      <w:bookmarkStart w:id="1" w:name="_Toc174483584"/>
      <w:r>
        <w:t>Hollis K. Liggett Award Acknowledgement</w:t>
      </w:r>
      <w:bookmarkEnd w:id="1"/>
    </w:p>
    <w:p w14:paraId="06A6F7EE" w14:textId="1443DDC5" w:rsidR="00023A48" w:rsidRPr="0041168F" w:rsidRDefault="00023A48" w:rsidP="0041168F">
      <w:r w:rsidRPr="0041168F">
        <w:br/>
        <w:t>Dear ACB Next Generation members,</w:t>
      </w:r>
      <w:r w:rsidRPr="0041168F">
        <w:br/>
      </w:r>
      <w:r w:rsidRPr="0041168F">
        <w:br/>
        <w:t>Our affiliate is incredibly grateful to have been awarded the 2024 Hollis K. Liggett Braille Free Press Award at the ACB Conference and Convention in Jacksonville. This writing award is presented by the ACB Board of Publications to a state or special interest affiliate of ACB</w:t>
      </w:r>
      <w:r w:rsidRPr="0041168F">
        <w:br/>
      </w:r>
      <w:r w:rsidRPr="0041168F">
        <w:br/>
        <w:t xml:space="preserve">As chair of the Publications Committee, I would first like to </w:t>
      </w:r>
      <w:r w:rsidRPr="0041168F">
        <w:lastRenderedPageBreak/>
        <w:t xml:space="preserve">thank our president, Amanda Selm, for nominating our committee for this award and for being so supportive of our efforts. I would also like to thank the </w:t>
      </w:r>
      <w:r w:rsidR="00A01CE7">
        <w:t>Board of Publications</w:t>
      </w:r>
      <w:r w:rsidRPr="0041168F">
        <w:t xml:space="preserve"> for recognizing us with this great honor. </w:t>
      </w:r>
      <w:r w:rsidRPr="0041168F">
        <w:br/>
      </w:r>
      <w:r w:rsidRPr="0041168F">
        <w:br/>
        <w:t>I would like to thank and recognize each committee member for their hard work: Melanie Sinohui, Hindley Williams, Amber Grant, DJ McIntyre, Moe Carpenter, and Michael Babcock. There is no way our affiliate and committee would have received this award if it were not for the tremendous efforts of this group. I always say writing and editing are the least favorite tasks for many people to handle. As chair, I’ve been extremely fortunate to have such a talented group to support the publication efforts of our affiliate.</w:t>
      </w:r>
      <w:r w:rsidRPr="0041168F">
        <w:br/>
      </w:r>
      <w:r w:rsidRPr="0041168F">
        <w:br/>
        <w:t>In addition, I’d like to thank everyone who has contributed to this newsletter in some fashion. This includes former committee members, committee chairs, and members who have submitted a variety of content, all of which has been a valuable piece of making this newsletter shine. We pride ourselves on the diversity of content you will find in each issue.</w:t>
      </w:r>
      <w:r w:rsidRPr="0041168F">
        <w:br/>
      </w:r>
      <w:r w:rsidRPr="0041168F">
        <w:br/>
        <w:t>We hope to continue serving our members with long-form content that informs, educates, and perhaps even entertains at times. Thank you all again for your support and for reading the Insight each quarter!</w:t>
      </w:r>
      <w:r w:rsidRPr="0041168F">
        <w:br/>
      </w:r>
      <w:r w:rsidRPr="0041168F">
        <w:lastRenderedPageBreak/>
        <w:br/>
        <w:t>Sincerely,</w:t>
      </w:r>
      <w:r w:rsidRPr="0041168F">
        <w:br/>
        <w:t>Greg Lindberg</w:t>
      </w:r>
      <w:r w:rsidRPr="0041168F">
        <w:br/>
        <w:t xml:space="preserve">Publications Committee Chair, ACB Next Generation </w:t>
      </w:r>
    </w:p>
    <w:p w14:paraId="3BE75648" w14:textId="77777777" w:rsidR="00B1492D" w:rsidRPr="003A084E" w:rsidRDefault="00B1492D" w:rsidP="0041168F">
      <w:pPr>
        <w:pStyle w:val="NormalWeb"/>
      </w:pPr>
    </w:p>
    <w:p w14:paraId="31200AD5" w14:textId="4200F41C" w:rsidR="00CF157F" w:rsidRPr="00904ADB" w:rsidRDefault="00CF157F" w:rsidP="0041168F">
      <w:r w:rsidRPr="00904ADB">
        <w:t>***</w:t>
      </w:r>
    </w:p>
    <w:p w14:paraId="354C4E7E" w14:textId="0A428FCD" w:rsidR="00CF157F" w:rsidRPr="00904ADB" w:rsidRDefault="00944189" w:rsidP="009E28D8">
      <w:pPr>
        <w:pStyle w:val="Heading1"/>
      </w:pPr>
      <w:bookmarkStart w:id="2" w:name="_Toc174483585"/>
      <w:r w:rsidRPr="009E28D8">
        <w:rPr>
          <w:rStyle w:val="Heading1Char"/>
        </w:rPr>
        <w:t>Membership</w:t>
      </w:r>
      <w:r>
        <w:t xml:space="preserve"> Renewal Reminder</w:t>
      </w:r>
      <w:bookmarkEnd w:id="2"/>
      <w:r w:rsidR="00BA34A1" w:rsidRPr="00904ADB">
        <w:t xml:space="preserve"> </w:t>
      </w:r>
    </w:p>
    <w:p w14:paraId="2F0440C9" w14:textId="77777777" w:rsidR="00B357CE" w:rsidRPr="00223394" w:rsidRDefault="00E27135" w:rsidP="00B357CE">
      <w:bookmarkStart w:id="3" w:name="_Hlk174474147"/>
      <w:bookmarkStart w:id="4" w:name="_Hlk174474179"/>
      <w:r>
        <w:t xml:space="preserve">by the </w:t>
      </w:r>
      <w:r w:rsidR="0041168F" w:rsidRPr="0041168F">
        <w:t>Membership</w:t>
      </w:r>
      <w:r>
        <w:t xml:space="preserve"> Committee</w:t>
      </w:r>
      <w:r>
        <w:br/>
      </w:r>
      <w:r>
        <w:br/>
      </w:r>
      <w:bookmarkStart w:id="5" w:name="_Hlk174474758"/>
      <w:bookmarkStart w:id="6" w:name="_Hlk174474873"/>
      <w:bookmarkStart w:id="7" w:name="_Hlk174474845"/>
      <w:r w:rsidR="00B357CE" w:rsidRPr="00223394">
        <w:t xml:space="preserve">The ACB NextGen Membership Committee would like to encourage all members who have joined us in 2024 </w:t>
      </w:r>
      <w:bookmarkEnd w:id="6"/>
      <w:r w:rsidR="00B357CE" w:rsidRPr="00223394">
        <w:t>to rejoin our affiliate for 2025. Starting on September 1, members will be able to join or renew their membership for 2025 for only $15.</w:t>
      </w:r>
      <w:bookmarkEnd w:id="7"/>
      <w:r w:rsidR="00B357CE" w:rsidRPr="00223394">
        <w:t xml:space="preserve"> You can also become a Life Member for $150.</w:t>
      </w:r>
    </w:p>
    <w:p w14:paraId="0D6EA4A2" w14:textId="16A38946" w:rsidR="0041168F" w:rsidRDefault="0041168F" w:rsidP="0041168F">
      <w:r w:rsidRPr="0041168F">
        <w:br/>
        <w:t>This year, the Membership Committee has continued to welcome our new members through our NextGen 101 events. We also provided financial assistance to several members to attend the DC Leadership Meetings in March, as well as the ACB Conference and Convention in July. This fall, we are relaunching the ACB Next Generation Mentorship program. We hope you will renew and encourage your friends to</w:t>
      </w:r>
      <w:r w:rsidRPr="0041168F">
        <w:br/>
      </w:r>
      <w:r w:rsidRPr="0041168F">
        <w:lastRenderedPageBreak/>
        <w:t>join us for 2025. You can join or renew using our m</w:t>
      </w:r>
      <w:bookmarkStart w:id="8" w:name="_Hlk174475108"/>
      <w:r w:rsidRPr="0041168F">
        <w:t>embership application here:</w:t>
      </w:r>
      <w:bookmarkEnd w:id="5"/>
    </w:p>
    <w:p w14:paraId="093BEBAA" w14:textId="1B354AB1" w:rsidR="0041168F" w:rsidRPr="005B72DC" w:rsidRDefault="00000000" w:rsidP="0041168F">
      <w:hyperlink r:id="rId9" w:tgtFrame="_blank" w:history="1">
        <w:r w:rsidRPr="005B72DC">
          <w:rPr>
            <w:rStyle w:val="Hyperlink"/>
          </w:rPr>
          <w:t>https://acbnextgeneration.org/membership</w:t>
        </w:r>
      </w:hyperlink>
    </w:p>
    <w:p w14:paraId="40C3BFBD" w14:textId="77777777" w:rsidR="0041168F" w:rsidRDefault="0041168F" w:rsidP="0041168F"/>
    <w:bookmarkEnd w:id="3"/>
    <w:bookmarkEnd w:id="8"/>
    <w:p w14:paraId="1A7D6A29" w14:textId="4EFD7996" w:rsidR="005D441B" w:rsidRPr="0041168F" w:rsidRDefault="005D441B" w:rsidP="0041168F">
      <w:r w:rsidRPr="00904ADB">
        <w:rPr>
          <w:b/>
          <w:bCs/>
          <w:szCs w:val="36"/>
        </w:rPr>
        <w:t>***</w:t>
      </w:r>
    </w:p>
    <w:p w14:paraId="585E7232" w14:textId="76C55A88" w:rsidR="005D441B" w:rsidRPr="00904ADB" w:rsidRDefault="00146AE9" w:rsidP="009E28D8">
      <w:pPr>
        <w:pStyle w:val="Heading1"/>
      </w:pPr>
      <w:bookmarkStart w:id="9" w:name="_Toc174483586"/>
      <w:r>
        <w:t>20</w:t>
      </w:r>
      <w:bookmarkEnd w:id="4"/>
      <w:r>
        <w:t xml:space="preserve">24 </w:t>
      </w:r>
      <w:r w:rsidRPr="009E28D8">
        <w:rPr>
          <w:rStyle w:val="Heading1Char"/>
        </w:rPr>
        <w:t>ACB</w:t>
      </w:r>
      <w:r>
        <w:t xml:space="preserve"> Convention Member Feedback</w:t>
      </w:r>
      <w:bookmarkEnd w:id="9"/>
    </w:p>
    <w:p w14:paraId="01E57DE5" w14:textId="6671F3F0" w:rsidR="00146AE9" w:rsidRPr="00FE7ECB" w:rsidRDefault="00821188" w:rsidP="0041168F">
      <w:r>
        <w:rPr>
          <w:color w:val="1A1A1A"/>
          <w:szCs w:val="36"/>
        </w:rPr>
        <w:t>by the Publications Committee</w:t>
      </w:r>
      <w:r>
        <w:rPr>
          <w:color w:val="1A1A1A"/>
          <w:szCs w:val="36"/>
        </w:rPr>
        <w:br/>
      </w:r>
      <w:r w:rsidR="00BC382E" w:rsidRPr="00BC382E">
        <w:rPr>
          <w:color w:val="1A1A1A"/>
          <w:szCs w:val="36"/>
        </w:rPr>
        <w:br/>
      </w:r>
      <w:r w:rsidR="00CF18F1">
        <w:t xml:space="preserve">We </w:t>
      </w:r>
      <w:r w:rsidR="00146AE9" w:rsidRPr="00FE7ECB">
        <w:t>caught up with a few members of NextGen to learn about their takeaways from attending the 2024 ACB Conference and Convention in Jacksonville, FL.</w:t>
      </w:r>
      <w:r w:rsidR="00146AE9" w:rsidRPr="00FE7ECB">
        <w:br/>
      </w:r>
      <w:r w:rsidR="00146AE9" w:rsidRPr="00FE7ECB">
        <w:br/>
      </w:r>
      <w:r w:rsidR="00146AE9" w:rsidRPr="009841D2">
        <w:rPr>
          <w:rStyle w:val="Heading3Char"/>
        </w:rPr>
        <w:t>Janeen Lea</w:t>
      </w:r>
      <w:r w:rsidR="00146AE9" w:rsidRPr="00FE7ECB">
        <w:t>:</w:t>
      </w:r>
    </w:p>
    <w:p w14:paraId="616110D9" w14:textId="77777777" w:rsidR="009841D2" w:rsidRPr="009841D2" w:rsidRDefault="009841D2" w:rsidP="009841D2">
      <w:r w:rsidRPr="009841D2">
        <w:t xml:space="preserve">“Going in person to national convention is something everyone should try. It’s really great to be in a convention center with other people like myself who have canes and can’t see. I really loved being able to be in the room during the board meeting and election processes. I was able to participate by speaking into the microphone and making a motion in person. My favorite breakout sessions were the Berl Colley Leadership Institute sessions in which we did role playing and learned about leadership. I am so happy I was able to lead the blood drive as a community service project. Every pint of blood donated saves anywhere from </w:t>
      </w:r>
      <w:r w:rsidRPr="009841D2">
        <w:lastRenderedPageBreak/>
        <w:t>three to seven lives. There is no sight required to change lives. One suggestion is that there should be a program implemented to help members when attending the convention for the first time.”</w:t>
      </w:r>
    </w:p>
    <w:p w14:paraId="20348E5D" w14:textId="77777777" w:rsidR="00146AE9" w:rsidRPr="00FE7ECB" w:rsidRDefault="00146AE9" w:rsidP="00D976D2">
      <w:r w:rsidRPr="00FE7ECB">
        <w:t> </w:t>
      </w:r>
      <w:r w:rsidRPr="00FE7ECB">
        <w:br/>
        <w:t>Niral Sheth:</w:t>
      </w:r>
    </w:p>
    <w:p w14:paraId="1B463E35" w14:textId="77777777" w:rsidR="00146AE9" w:rsidRPr="00FE7ECB" w:rsidRDefault="00146AE9" w:rsidP="0041168F">
      <w:r w:rsidRPr="00FE7ECB">
        <w:t>“Convention has great networking opportunities. One of the best opportunities I had this year was to have dinner with [Scott Thornhill], the executive director of ACB. If anyone is hesitant to go to convention, you should go. It is the opportunity of a lifetime. The first time I went, I decided I’d be going to almost every convention in the future.”</w:t>
      </w:r>
    </w:p>
    <w:p w14:paraId="70CD4879" w14:textId="06F0AC66" w:rsidR="00146AE9" w:rsidRPr="00FE7ECB" w:rsidRDefault="006408F7" w:rsidP="00644F18">
      <w:r>
        <w:br/>
        <w:t>Danielle</w:t>
      </w:r>
      <w:r w:rsidR="00146AE9" w:rsidRPr="00FE7ECB">
        <w:t> </w:t>
      </w:r>
      <w:r>
        <w:t>Stevens:</w:t>
      </w:r>
    </w:p>
    <w:p w14:paraId="6078FA7F" w14:textId="1C404BE4" w:rsidR="00BC382E" w:rsidRPr="00904ADB" w:rsidRDefault="00146AE9" w:rsidP="00644F18">
      <w:pPr>
        <w:rPr>
          <w:szCs w:val="36"/>
        </w:rPr>
      </w:pPr>
      <w:r w:rsidRPr="00FE7ECB">
        <w:t>“Convention was fun and I learned a lot. I got to meet people who I probably would not have met if it had not been for things like the NextGen networking event. It felt like I belonged. Since I am from Jacksonville, I was also able to connect with local people.”</w:t>
      </w:r>
      <w:r w:rsidRPr="00FE7ECB">
        <w:br/>
      </w:r>
    </w:p>
    <w:p w14:paraId="4EF970AF" w14:textId="1856E982" w:rsidR="00EA3B29" w:rsidRPr="00904ADB" w:rsidRDefault="00EA3B29" w:rsidP="0041168F">
      <w:r w:rsidRPr="00904ADB">
        <w:t>***</w:t>
      </w:r>
    </w:p>
    <w:p w14:paraId="73389DE0" w14:textId="69AC216C" w:rsidR="0084335D" w:rsidRDefault="00104551" w:rsidP="009E28D8">
      <w:pPr>
        <w:pStyle w:val="Heading1"/>
        <w:rPr>
          <w:rFonts w:eastAsia="Times New Roman"/>
          <w:sz w:val="36"/>
          <w:szCs w:val="36"/>
        </w:rPr>
      </w:pPr>
      <w:bookmarkStart w:id="10" w:name="_Toc174483587"/>
      <w:r>
        <w:t>2024 ACB</w:t>
      </w:r>
      <w:r w:rsidR="00064958">
        <w:t xml:space="preserve"> Convention Photos</w:t>
      </w:r>
      <w:bookmarkEnd w:id="10"/>
    </w:p>
    <w:p w14:paraId="43E9BFF6" w14:textId="77777777" w:rsidR="009E28D8" w:rsidRDefault="006F0CB2" w:rsidP="009E28D8">
      <w:pPr>
        <w:jc w:val="center"/>
      </w:pPr>
      <w:r>
        <w:rPr>
          <w:noProof/>
        </w:rPr>
        <w:lastRenderedPageBreak/>
        <w:drawing>
          <wp:inline distT="0" distB="0" distL="0" distR="0" wp14:anchorId="0DAD9702" wp14:editId="01AC7B70">
            <wp:extent cx="3200400" cy="6574536"/>
            <wp:effectExtent l="0" t="0" r="0" b="0"/>
            <wp:docPr id="887381978"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81978" name="Picture 1" descr="A group of people posing for a phot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6574536"/>
                    </a:xfrm>
                    <a:prstGeom prst="rect">
                      <a:avLst/>
                    </a:prstGeom>
                  </pic:spPr>
                </pic:pic>
              </a:graphicData>
            </a:graphic>
          </wp:inline>
        </w:drawing>
      </w:r>
      <w:r>
        <w:br/>
      </w:r>
    </w:p>
    <w:p w14:paraId="7617B58A" w14:textId="77777777" w:rsidR="009E28D8" w:rsidRDefault="003768A2" w:rsidP="0041168F">
      <w:r w:rsidRPr="00C51696">
        <w:t>At the CCLVI Dance Party. In the back are Niral Sheth, matt Selm, Benjamin Wright, and Anthony Akamine. In front are Amanda Selm, TerriLynn Akamine, and Sam</w:t>
      </w:r>
      <w:r>
        <w:t>antha</w:t>
      </w:r>
      <w:r w:rsidRPr="00C51696">
        <w:t xml:space="preserve"> </w:t>
      </w:r>
      <w:r>
        <w:t>Hubbard.</w:t>
      </w:r>
      <w:r w:rsidRPr="00C51696">
        <w:t xml:space="preserve"> </w:t>
      </w:r>
    </w:p>
    <w:p w14:paraId="3E5C2132" w14:textId="67E964ED" w:rsidR="009E28D8" w:rsidRDefault="006F0CB2" w:rsidP="009E28D8">
      <w:pPr>
        <w:jc w:val="center"/>
      </w:pPr>
      <w:r>
        <w:lastRenderedPageBreak/>
        <w:br/>
      </w:r>
      <w:r>
        <w:rPr>
          <w:noProof/>
        </w:rPr>
        <w:drawing>
          <wp:inline distT="0" distB="0" distL="0" distR="0" wp14:anchorId="50F1C9F3" wp14:editId="07782A37">
            <wp:extent cx="2286000" cy="2075688"/>
            <wp:effectExtent l="0" t="0" r="0" b="1270"/>
            <wp:docPr id="2073331860"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31860" name="Picture 3" descr="A group of people sitting at a 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86000" cy="2075688"/>
                    </a:xfrm>
                    <a:prstGeom prst="rect">
                      <a:avLst/>
                    </a:prstGeom>
                  </pic:spPr>
                </pic:pic>
              </a:graphicData>
            </a:graphic>
          </wp:inline>
        </w:drawing>
      </w:r>
      <w:r w:rsidR="003768A2" w:rsidRPr="00C51696">
        <w:br/>
      </w:r>
    </w:p>
    <w:p w14:paraId="29F11219" w14:textId="77777777" w:rsidR="009E28D8" w:rsidRDefault="003768A2" w:rsidP="009E28D8">
      <w:pPr>
        <w:jc w:val="both"/>
      </w:pPr>
      <w:r w:rsidRPr="00C51696">
        <w:t>NextGen members having dinner at The Shore Grill on Saturday evening. On the left side of the table are Danielle Stephens, William Belina, Aaron Espinoza, Kristen Kelling, and Gregg Wandsneider. Niral Sheth sits at the end of the table in the middle. On the right side of the table are Nyx Scotko, Vika Trussell, Amanda Selm, Matt Selm, and Justin Graben.</w:t>
      </w:r>
    </w:p>
    <w:p w14:paraId="29E9ED67" w14:textId="4A534048" w:rsidR="009E28D8" w:rsidRDefault="009E28D8" w:rsidP="009E28D8">
      <w:pPr>
        <w:jc w:val="center"/>
      </w:pPr>
      <w:r>
        <w:br/>
      </w:r>
      <w:r>
        <w:rPr>
          <w:noProof/>
        </w:rPr>
        <w:drawing>
          <wp:inline distT="0" distB="0" distL="0" distR="0" wp14:anchorId="15A0DD9E" wp14:editId="027FE0FF">
            <wp:extent cx="1700784" cy="1828800"/>
            <wp:effectExtent l="0" t="0" r="0" b="0"/>
            <wp:docPr id="606217267" name="Picture 2" descr="Two wo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17267" name="Picture 2" descr="Two women posing for a pictur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00784" cy="1828800"/>
                    </a:xfrm>
                    <a:prstGeom prst="rect">
                      <a:avLst/>
                    </a:prstGeom>
                  </pic:spPr>
                </pic:pic>
              </a:graphicData>
            </a:graphic>
          </wp:inline>
        </w:drawing>
      </w:r>
      <w:r w:rsidRPr="00C51696">
        <w:br/>
      </w:r>
    </w:p>
    <w:p w14:paraId="3D5EE745" w14:textId="77777777" w:rsidR="009E28D8" w:rsidRDefault="009E28D8" w:rsidP="009E28D8">
      <w:pPr>
        <w:jc w:val="both"/>
      </w:pPr>
      <w:r w:rsidRPr="00C51696">
        <w:t>Amanda Selm and Moe Carpenter standing together after the Beryl Colley Leadership sessio</w:t>
      </w:r>
      <w:r>
        <w:t>n.</w:t>
      </w:r>
    </w:p>
    <w:p w14:paraId="30180450" w14:textId="1C73B5DB" w:rsidR="003768A2" w:rsidRPr="00C51696" w:rsidRDefault="006F0CB2" w:rsidP="009E28D8">
      <w:pPr>
        <w:jc w:val="both"/>
      </w:pPr>
      <w:r>
        <w:lastRenderedPageBreak/>
        <w:br/>
      </w:r>
      <w:r>
        <w:rPr>
          <w:noProof/>
        </w:rPr>
        <w:drawing>
          <wp:inline distT="0" distB="0" distL="0" distR="0" wp14:anchorId="2C7A294D" wp14:editId="11B2567C">
            <wp:extent cx="6336792" cy="4754880"/>
            <wp:effectExtent l="0" t="9207" r="0" b="0"/>
            <wp:docPr id="517406121" name="Picture 4" descr="A group of people standing in a room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06121" name="Picture 4" descr="A group of people standing in a room with a do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6336792" cy="4754880"/>
                    </a:xfrm>
                    <a:prstGeom prst="rect">
                      <a:avLst/>
                    </a:prstGeom>
                  </pic:spPr>
                </pic:pic>
              </a:graphicData>
            </a:graphic>
          </wp:inline>
        </w:drawing>
      </w:r>
      <w:r w:rsidR="003768A2">
        <w:br/>
        <w:t>Greg Lindberg, Janeen Lea, Matt Selm, and Greg’s guide dog, Goldie (an off-white Goldendoodle) standing together in front of a window in a hotel with buildings visible in the background</w:t>
      </w:r>
      <w:r w:rsidR="00456D2A">
        <w:t>.</w:t>
      </w:r>
    </w:p>
    <w:p w14:paraId="516ABB07" w14:textId="04E8A225" w:rsidR="0084335D" w:rsidRDefault="0084335D" w:rsidP="0041168F"/>
    <w:p w14:paraId="2654D733" w14:textId="77777777" w:rsidR="0084335D" w:rsidRPr="00904ADB" w:rsidRDefault="0084335D" w:rsidP="0041168F">
      <w:r w:rsidRPr="00904ADB">
        <w:lastRenderedPageBreak/>
        <w:t>***</w:t>
      </w:r>
    </w:p>
    <w:p w14:paraId="1FD0885C" w14:textId="66F8E466" w:rsidR="0084335D" w:rsidRPr="00904ADB" w:rsidRDefault="004F1AC5" w:rsidP="0041168F">
      <w:pPr>
        <w:pStyle w:val="Heading1"/>
      </w:pPr>
      <w:bookmarkStart w:id="11" w:name="_Toc174483588"/>
      <w:r>
        <w:t>2024 ACB NextGen Convention Door Prize Donors</w:t>
      </w:r>
      <w:bookmarkEnd w:id="11"/>
    </w:p>
    <w:p w14:paraId="580FD6E7" w14:textId="6957620F" w:rsidR="004F1AC5" w:rsidRPr="00EA676C" w:rsidRDefault="00821188" w:rsidP="0041168F">
      <w:r>
        <w:rPr>
          <w:color w:val="000000"/>
          <w:szCs w:val="36"/>
        </w:rPr>
        <w:t>b</w:t>
      </w:r>
      <w:r w:rsidR="00CF18F1">
        <w:rPr>
          <w:color w:val="000000"/>
          <w:szCs w:val="36"/>
        </w:rPr>
        <w:t xml:space="preserve">y </w:t>
      </w:r>
      <w:r>
        <w:rPr>
          <w:color w:val="000000"/>
          <w:szCs w:val="36"/>
        </w:rPr>
        <w:t>t</w:t>
      </w:r>
      <w:r w:rsidR="00CF18F1">
        <w:rPr>
          <w:color w:val="000000"/>
          <w:szCs w:val="36"/>
        </w:rPr>
        <w:t>he Convention Committee</w:t>
      </w:r>
      <w:r w:rsidR="0084335D" w:rsidRPr="0084335D">
        <w:rPr>
          <w:color w:val="000000"/>
          <w:szCs w:val="36"/>
        </w:rPr>
        <w:br/>
      </w:r>
      <w:r w:rsidR="00CF18F1">
        <w:br/>
      </w:r>
      <w:r w:rsidR="004F1AC5" w:rsidRPr="00EA676C">
        <w:t>The 2024 ACB NextGen Convention Committee would like to say a big thank you to those who donated door prizes to be given out during our convention programming.</w:t>
      </w:r>
    </w:p>
    <w:p w14:paraId="72B45154" w14:textId="049168AE" w:rsidR="004F1AC5" w:rsidRPr="00EA676C" w:rsidRDefault="004F1AC5" w:rsidP="0041168F">
      <w:r w:rsidRPr="00EA676C">
        <w:t>Thank you to: A</w:t>
      </w:r>
      <w:r w:rsidR="00231ABB">
        <w:t>m</w:t>
      </w:r>
      <w:r w:rsidRPr="00EA676C">
        <w:t>anda Selm, Matt Selm, Cassie Trosper, Hindley Williams, Melanie Sinoh</w:t>
      </w:r>
      <w:r w:rsidR="00231ABB">
        <w:t>u</w:t>
      </w:r>
      <w:r w:rsidRPr="00EA676C">
        <w:t>i, Jordan M</w:t>
      </w:r>
      <w:r w:rsidR="00231ABB">
        <w:t>i</w:t>
      </w:r>
      <w:r w:rsidRPr="00EA676C">
        <w:t>rander, and Merisa M</w:t>
      </w:r>
      <w:r w:rsidR="00231ABB">
        <w:t>u</w:t>
      </w:r>
      <w:r w:rsidRPr="00EA676C">
        <w:t>s</w:t>
      </w:r>
      <w:r w:rsidR="00231ABB">
        <w:t>e</w:t>
      </w:r>
      <w:r w:rsidRPr="00EA676C">
        <w:t xml:space="preserve">mic. </w:t>
      </w:r>
    </w:p>
    <w:p w14:paraId="0984A5EE" w14:textId="7417ABA6" w:rsidR="00797CAE" w:rsidRPr="00904ADB" w:rsidRDefault="004F1AC5" w:rsidP="0041168F">
      <w:pPr>
        <w:pStyle w:val="NormalWeb"/>
      </w:pPr>
      <w:r>
        <w:br/>
      </w:r>
      <w:r w:rsidR="00797CAE" w:rsidRPr="00904ADB">
        <w:t>***</w:t>
      </w:r>
    </w:p>
    <w:p w14:paraId="40DE5D19" w14:textId="62EF283D" w:rsidR="00797CAE" w:rsidRPr="00904ADB" w:rsidRDefault="00B8628D" w:rsidP="0041168F">
      <w:pPr>
        <w:pStyle w:val="Heading1"/>
      </w:pPr>
      <w:bookmarkStart w:id="12" w:name="_Toc174483589"/>
      <w:r>
        <w:t>Fundraising Update</w:t>
      </w:r>
      <w:bookmarkEnd w:id="12"/>
    </w:p>
    <w:p w14:paraId="4E71A96D" w14:textId="05E0BCCE" w:rsidR="00797CAE" w:rsidRDefault="00B8628D" w:rsidP="0041168F">
      <w:pPr>
        <w:pStyle w:val="NormalWeb"/>
      </w:pPr>
      <w:r>
        <w:t xml:space="preserve">by </w:t>
      </w:r>
      <w:r w:rsidR="00821188">
        <w:t>t</w:t>
      </w:r>
      <w:r>
        <w:t>he Fundraising Committee</w:t>
      </w:r>
    </w:p>
    <w:p w14:paraId="718B65AD" w14:textId="3CD550C6" w:rsidR="00B8628D" w:rsidRPr="004C7F9C" w:rsidRDefault="00B8628D" w:rsidP="0041168F">
      <w:r>
        <w:rPr>
          <w:szCs w:val="36"/>
        </w:rPr>
        <w:br/>
      </w:r>
      <w:r w:rsidRPr="004C7F9C">
        <w:t>Happy summer, ACB Next Generation. We hope you had a wonderful convention.</w:t>
      </w:r>
      <w:r w:rsidRPr="004C7F9C">
        <w:br/>
      </w:r>
      <w:r w:rsidRPr="004C7F9C">
        <w:br/>
        <w:t xml:space="preserve">The Fundraising Committee would like to thank you all for your support so far this year. Our “Spring Into Auction” brought in $6,265. Our City Pop fundraiser took in over $589. The ACB Next Generation Allstars team has made $440 for the Brenda Dillon Memorial Walk, half of which </w:t>
      </w:r>
      <w:r w:rsidRPr="004C7F9C">
        <w:lastRenderedPageBreak/>
        <w:t>goes to NextGen and half to ACB, and we have sold 21 items from our ACV Next Generation Allstars collection by Blind Girl Designs.</w:t>
      </w:r>
      <w:r w:rsidRPr="004C7F9C">
        <w:br/>
      </w:r>
    </w:p>
    <w:p w14:paraId="0BC888C6" w14:textId="77777777" w:rsidR="00B8628D" w:rsidRPr="004C7F9C" w:rsidRDefault="00B8628D" w:rsidP="0041168F">
      <w:r w:rsidRPr="004C7F9C">
        <w:t xml:space="preserve">Did you miss donating to the Walk during the convention? It isn't too late. Support our team through August 31 by visiting </w:t>
      </w:r>
      <w:hyperlink r:id="rId14" w:history="1">
        <w:r w:rsidRPr="004C7F9C">
          <w:rPr>
            <w:rStyle w:val="Hyperlink"/>
            <w:rFonts w:eastAsia="Times New Roman" w:cs="Arial"/>
            <w:b/>
            <w:bCs/>
          </w:rPr>
          <w:t>ht</w:t>
        </w:r>
        <w:r w:rsidRPr="004C7F9C">
          <w:rPr>
            <w:rStyle w:val="Hyperlink"/>
            <w:rFonts w:eastAsia="Times New Roman" w:cs="Arial"/>
            <w:b/>
            <w:bCs/>
          </w:rPr>
          <w:t>tps://interland3.donorperfect.net/weblink/weblink.aspx?name=E144393&amp;id=93&amp;cfifid=29</w:t>
        </w:r>
      </w:hyperlink>
    </w:p>
    <w:p w14:paraId="2733CF33" w14:textId="77777777" w:rsidR="00B8628D" w:rsidRPr="004C7F9C" w:rsidRDefault="00B8628D" w:rsidP="0041168F">
      <w:r w:rsidRPr="004C7F9C">
        <w:br/>
        <w:t>You can also still purchase our awesome collection of items from Blind Girl Designs at:</w:t>
      </w:r>
    </w:p>
    <w:p w14:paraId="09A0A502" w14:textId="77777777" w:rsidR="00B8628D" w:rsidRPr="004C7F9C" w:rsidRDefault="00000000" w:rsidP="0041168F">
      <w:pPr>
        <w:rPr>
          <w:rFonts w:eastAsia="Times New Roman" w:cs="Arial"/>
          <w:b/>
          <w:bCs/>
          <w:color w:val="000000"/>
        </w:rPr>
      </w:pPr>
      <w:hyperlink r:id="rId15" w:tgtFrame="_blank" w:history="1">
        <w:r w:rsidR="00B8628D" w:rsidRPr="004C7F9C">
          <w:rPr>
            <w:rFonts w:eastAsia="Times New Roman" w:cs="Arial"/>
            <w:b/>
            <w:bCs/>
            <w:color w:val="1155CC"/>
            <w:u w:val="single"/>
          </w:rPr>
          <w:t>ht</w:t>
        </w:r>
        <w:r w:rsidR="00B8628D" w:rsidRPr="004C7F9C">
          <w:rPr>
            <w:rFonts w:eastAsia="Times New Roman" w:cs="Arial"/>
            <w:b/>
            <w:bCs/>
            <w:color w:val="1155CC"/>
            <w:u w:val="single"/>
          </w:rPr>
          <w:t>tps://blindgirldesigns.com/collections/acb-next-gen-all-stars</w:t>
        </w:r>
      </w:hyperlink>
    </w:p>
    <w:p w14:paraId="72E6EA28" w14:textId="77777777" w:rsidR="00B8628D" w:rsidRPr="004C7F9C" w:rsidRDefault="00B8628D" w:rsidP="0041168F">
      <w:pPr>
        <w:rPr>
          <w:rFonts w:cs="Times New Roman"/>
          <w:color w:val="444444"/>
        </w:rPr>
      </w:pPr>
      <w:r w:rsidRPr="004C7F9C">
        <w:br/>
        <w:t xml:space="preserve">Also, stay tuned for information about our RaiseRight event in the fall. </w:t>
      </w:r>
      <w:r w:rsidRPr="004C7F9C">
        <w:br/>
      </w:r>
      <w:r w:rsidRPr="004C7F9C">
        <w:br/>
        <w:t>Thanks again for your ongoing support of ACB Next Generation!</w:t>
      </w:r>
    </w:p>
    <w:p w14:paraId="20A4E84E" w14:textId="35308F80" w:rsidR="00827786" w:rsidRPr="00904ADB" w:rsidRDefault="005D53F7" w:rsidP="005D53F7">
      <w:pPr>
        <w:pStyle w:val="NormalWeb"/>
      </w:pPr>
      <w:r>
        <w:br w:type="column"/>
      </w:r>
      <w:r w:rsidR="00827786" w:rsidRPr="00904ADB">
        <w:lastRenderedPageBreak/>
        <w:t>***</w:t>
      </w:r>
    </w:p>
    <w:p w14:paraId="7170B088" w14:textId="50C4284B" w:rsidR="00827786" w:rsidRPr="00904ADB" w:rsidRDefault="00A93A27" w:rsidP="0041168F">
      <w:pPr>
        <w:pStyle w:val="Heading1"/>
      </w:pPr>
      <w:bookmarkStart w:id="13" w:name="_Toc174483590"/>
      <w:r>
        <w:t>ACB Next Generation Excel Mentorship Program</w:t>
      </w:r>
      <w:bookmarkEnd w:id="13"/>
    </w:p>
    <w:p w14:paraId="06E368F8" w14:textId="4036F972" w:rsidR="00827786" w:rsidRDefault="00827786" w:rsidP="0041168F">
      <w:pPr>
        <w:pStyle w:val="NormalWeb"/>
        <w:rPr>
          <w:b/>
          <w:bCs/>
        </w:rPr>
      </w:pPr>
      <w:r w:rsidRPr="00904ADB">
        <w:t xml:space="preserve">by </w:t>
      </w:r>
      <w:r w:rsidR="00821188">
        <w:t>t</w:t>
      </w:r>
      <w:r>
        <w:t>he Membership Committee</w:t>
      </w:r>
    </w:p>
    <w:p w14:paraId="337572DB" w14:textId="77777777" w:rsidR="002B3771" w:rsidRDefault="00827786" w:rsidP="0041168F">
      <w:r w:rsidRPr="00827786">
        <w:rPr>
          <w:color w:val="000000"/>
          <w:szCs w:val="36"/>
          <w:shd w:val="clear" w:color="auto" w:fill="FFFFFF"/>
        </w:rPr>
        <w:br/>
      </w:r>
      <w:r w:rsidR="00A93A27" w:rsidRPr="00F73BF9">
        <w:t>The NextGen Membership Committee is proud to relaunch the ACB Next Generation Excel Mentorship Program this fall. Our mission is to foster growth and development by connecting ACB Next Generation members with experienced mentors who can provide guidance, support, and valuable insights. By participating in this program, you’ll have the opportunity for personal growth, networking, skill development, and goal achievement.</w:t>
      </w:r>
      <w:r w:rsidR="00A93A27" w:rsidRPr="00F73BF9">
        <w:br/>
      </w:r>
      <w:r w:rsidR="00A93A27" w:rsidRPr="00F73BF9">
        <w:br/>
        <w:t>To learn more about the program and express your interest to become a mentor or mentee, please</w:t>
      </w:r>
      <w:r w:rsidR="00E27135">
        <w:t xml:space="preserve"> be on the lookout for further details on our email list and social media in the coming days.</w:t>
      </w:r>
      <w:r w:rsidR="00E27135">
        <w:br/>
      </w:r>
    </w:p>
    <w:p w14:paraId="66BAB2BA" w14:textId="699E7C72" w:rsidR="00AB5091" w:rsidRPr="00904ADB" w:rsidRDefault="002B3771" w:rsidP="0041168F">
      <w:pPr>
        <w:rPr>
          <w:b/>
          <w:bCs/>
          <w:szCs w:val="36"/>
        </w:rPr>
      </w:pPr>
      <w:r>
        <w:br w:type="column"/>
      </w:r>
      <w:r w:rsidR="00AB5091" w:rsidRPr="00904ADB">
        <w:rPr>
          <w:b/>
          <w:bCs/>
          <w:szCs w:val="36"/>
        </w:rPr>
        <w:lastRenderedPageBreak/>
        <w:t>***</w:t>
      </w:r>
    </w:p>
    <w:p w14:paraId="18B10F97" w14:textId="6DB190F4" w:rsidR="00AB5091" w:rsidRPr="00AB5091" w:rsidRDefault="0052366C" w:rsidP="0041168F">
      <w:pPr>
        <w:pStyle w:val="Heading1"/>
      </w:pPr>
      <w:bookmarkStart w:id="14" w:name="_Toc174483591"/>
      <w:r>
        <w:t>The Advocacy Committee Needs Your Feedback</w:t>
      </w:r>
      <w:bookmarkEnd w:id="14"/>
    </w:p>
    <w:p w14:paraId="5BAFCBD3" w14:textId="30492DF3" w:rsidR="00AB5091" w:rsidRPr="00AB5091" w:rsidRDefault="0052366C" w:rsidP="0041168F">
      <w:pPr>
        <w:pStyle w:val="NormalWeb"/>
      </w:pPr>
      <w:r>
        <w:t xml:space="preserve">by </w:t>
      </w:r>
      <w:r w:rsidR="00821188">
        <w:t>t</w:t>
      </w:r>
      <w:r>
        <w:t>he Advocacy Committee</w:t>
      </w:r>
    </w:p>
    <w:p w14:paraId="4EDED0C7" w14:textId="77777777" w:rsidR="0052366C" w:rsidRPr="009846CD" w:rsidRDefault="0052366C" w:rsidP="0041168F">
      <w:r>
        <w:rPr>
          <w:color w:val="000000"/>
          <w:szCs w:val="36"/>
        </w:rPr>
        <w:br/>
      </w:r>
      <w:r w:rsidRPr="009846CD">
        <w:t>Dear members,</w:t>
      </w:r>
      <w:r w:rsidRPr="009846CD">
        <w:rPr>
          <w:rFonts w:eastAsia="MS Gothic" w:cs="MS Gothic" w:hint="eastAsia"/>
        </w:rPr>
        <w:t> </w:t>
      </w:r>
    </w:p>
    <w:p w14:paraId="54FC52D6" w14:textId="77777777" w:rsidR="0052366C" w:rsidRPr="009846CD" w:rsidRDefault="0052366C" w:rsidP="0041168F">
      <w:pPr>
        <w:rPr>
          <w:rFonts w:cs="Helvetica"/>
        </w:rPr>
      </w:pPr>
      <w:r>
        <w:br/>
      </w:r>
      <w:r w:rsidRPr="009846CD">
        <w:t>The ACB Next Generation Advocacy Committee values your input and invites you to contribute your advocacy ideas. We recognize that diverse perspectives lead to stronger advocacy efforts. Your suggestions will shape the future direction of our committee.</w:t>
      </w:r>
    </w:p>
    <w:p w14:paraId="6F02AED6" w14:textId="77777777" w:rsidR="0052366C" w:rsidRPr="009846CD" w:rsidRDefault="0052366C" w:rsidP="0041168F"/>
    <w:p w14:paraId="54FA3270" w14:textId="77777777" w:rsidR="0052366C" w:rsidRPr="009846CD" w:rsidRDefault="0052366C" w:rsidP="0041168F">
      <w:pPr>
        <w:rPr>
          <w:rFonts w:cs="Helvetica"/>
        </w:rPr>
      </w:pPr>
      <w:r w:rsidRPr="009846CD">
        <w:t>Please take a moment to complete the form below with your ideas and suggestions. The form will remain open ongoing for now to ensure everyone has ample opportunity to participate.</w:t>
      </w:r>
    </w:p>
    <w:p w14:paraId="1D6DE5B4" w14:textId="77777777" w:rsidR="0052366C" w:rsidRPr="009846CD" w:rsidRDefault="0052366C" w:rsidP="0041168F"/>
    <w:p w14:paraId="1C11FD44" w14:textId="77777777" w:rsidR="0052366C" w:rsidRPr="009846CD" w:rsidRDefault="0052366C" w:rsidP="0041168F">
      <w:pPr>
        <w:rPr>
          <w:rFonts w:cs="Helvetica"/>
        </w:rPr>
      </w:pPr>
      <w:r w:rsidRPr="009846CD">
        <w:t>We appreciate your support of our committee and input on our advocacy efforts as an affiliate!</w:t>
      </w:r>
    </w:p>
    <w:p w14:paraId="792DC921" w14:textId="77777777" w:rsidR="0052366C" w:rsidRPr="009846CD" w:rsidRDefault="0052366C" w:rsidP="0041168F"/>
    <w:p w14:paraId="6C89F65D" w14:textId="58F225E1" w:rsidR="0052366C" w:rsidRPr="009846CD" w:rsidRDefault="00000000" w:rsidP="0041168F">
      <w:pPr>
        <w:rPr>
          <w:rFonts w:cs="Arial"/>
          <w:color w:val="222222"/>
        </w:rPr>
      </w:pPr>
      <w:hyperlink r:id="rId16" w:history="1">
        <w:r w:rsidR="00CF18F1" w:rsidRPr="00215880">
          <w:rPr>
            <w:rStyle w:val="Hyperlink"/>
            <w:rFonts w:cs="Arial"/>
          </w:rPr>
          <w:t>https://docs.google.com/forms/d/e/1FAIpQLSczHzDfNYmTReVg0lRtLK9dCcu-klndaBIGK0P-xvDfqqQmww/viewform?pli=1</w:t>
        </w:r>
      </w:hyperlink>
      <w:r w:rsidR="00CF18F1">
        <w:rPr>
          <w:rFonts w:cs="Arial"/>
          <w:color w:val="222222"/>
        </w:rPr>
        <w:t xml:space="preserve"> </w:t>
      </w:r>
    </w:p>
    <w:p w14:paraId="0D008994" w14:textId="6780729E" w:rsidR="004F165E" w:rsidRDefault="004F165E" w:rsidP="0041168F">
      <w:pPr>
        <w:pStyle w:val="NormalWeb"/>
      </w:pPr>
    </w:p>
    <w:p w14:paraId="6E98E2CC" w14:textId="4029D385" w:rsidR="00860FD6" w:rsidRPr="00904ADB" w:rsidRDefault="00860FD6" w:rsidP="0041168F">
      <w:r w:rsidRPr="00904ADB">
        <w:t>***</w:t>
      </w:r>
    </w:p>
    <w:p w14:paraId="3656D010" w14:textId="38692CE9" w:rsidR="007A001B" w:rsidRPr="00904ADB" w:rsidRDefault="005370B5" w:rsidP="0041168F">
      <w:pPr>
        <w:pStyle w:val="Heading1"/>
        <w:rPr>
          <w:rStyle w:val="Heading1Char"/>
          <w:b/>
          <w:bCs/>
          <w:sz w:val="44"/>
          <w:szCs w:val="44"/>
        </w:rPr>
      </w:pPr>
      <w:bookmarkStart w:id="15" w:name="_Toc174483593"/>
      <w:r>
        <w:rPr>
          <w:rStyle w:val="Heading1Char"/>
          <w:b/>
          <w:bCs/>
          <w:sz w:val="44"/>
          <w:szCs w:val="44"/>
        </w:rPr>
        <w:t>Cosmic Committee Corner: Website Committee</w:t>
      </w:r>
      <w:bookmarkEnd w:id="15"/>
    </w:p>
    <w:p w14:paraId="599485E2" w14:textId="10F5C1F3" w:rsidR="0081495D" w:rsidRPr="008C5467" w:rsidRDefault="004C508C" w:rsidP="0041168F">
      <w:pPr>
        <w:pStyle w:val="NormalWeb"/>
      </w:pPr>
      <w:r>
        <w:t>by the Website Committee</w:t>
      </w:r>
      <w:r>
        <w:br/>
      </w:r>
    </w:p>
    <w:p w14:paraId="5028E69A" w14:textId="6DCB38B5" w:rsidR="005370B5" w:rsidRPr="008F2171" w:rsidRDefault="005370B5" w:rsidP="0041168F">
      <w:r w:rsidRPr="008F2171">
        <w:t xml:space="preserve">Welcome to the ACB Next Generation </w:t>
      </w:r>
      <w:r w:rsidR="001479B1">
        <w:t>W</w:t>
      </w:r>
      <w:r w:rsidRPr="008F2171">
        <w:t>ebsite</w:t>
      </w:r>
      <w:r w:rsidR="001479B1">
        <w:t xml:space="preserve"> Committee! We manage our</w:t>
      </w:r>
      <w:r w:rsidRPr="008F2171">
        <w:t xml:space="preserve"> digital home</w:t>
      </w:r>
      <w:r w:rsidR="001479B1">
        <w:t xml:space="preserve"> located</w:t>
      </w:r>
      <w:r w:rsidRPr="008F2171">
        <w:t xml:space="preserve"> at</w:t>
      </w:r>
      <w:r w:rsidR="001479B1">
        <w:t xml:space="preserve"> </w:t>
      </w:r>
      <w:hyperlink r:id="rId17" w:history="1">
        <w:r w:rsidR="001479B1" w:rsidRPr="00546CC6">
          <w:rPr>
            <w:rStyle w:val="Hyperlink"/>
          </w:rPr>
          <w:t>http://acbnextgeneration.org</w:t>
        </w:r>
      </w:hyperlink>
      <w:r w:rsidR="001479B1">
        <w:t xml:space="preserve"> </w:t>
      </w:r>
      <w:r w:rsidRPr="008F2171">
        <w:t xml:space="preserve">and </w:t>
      </w:r>
      <w:r w:rsidR="001479B1">
        <w:t xml:space="preserve">focus on other web-based and IT </w:t>
      </w:r>
      <w:r w:rsidRPr="008F2171">
        <w:t>initiatives.</w:t>
      </w:r>
    </w:p>
    <w:p w14:paraId="4C238A2C" w14:textId="77777777" w:rsidR="005370B5" w:rsidRPr="008F2171" w:rsidRDefault="005370B5" w:rsidP="0041168F"/>
    <w:p w14:paraId="0A7886DD" w14:textId="77777777" w:rsidR="005370B5" w:rsidRPr="008F2171" w:rsidRDefault="005370B5" w:rsidP="0041168F">
      <w:r w:rsidRPr="008F2171">
        <w:t xml:space="preserve">Our website serves as a stable foundation and a central hub for our community. The IT and Website Committee is dedicated to building and maintaining a robust, accessible, and welcoming online presence for all users. </w:t>
      </w:r>
    </w:p>
    <w:p w14:paraId="4CDA8DB2" w14:textId="77777777" w:rsidR="005370B5" w:rsidRPr="008F2171" w:rsidRDefault="005370B5" w:rsidP="0041168F"/>
    <w:p w14:paraId="777AD574" w14:textId="77777777" w:rsidR="005370B5" w:rsidRPr="008F2171" w:rsidRDefault="005370B5" w:rsidP="0041168F">
      <w:r w:rsidRPr="008F2171">
        <w:t>Joining our committee provides a fantastic opportunity for members to learn the ins and outs of WordPress. This valuable experience is not only beneficial for managing our website but also equips you with skills that can be brought back to your local affiliates, enhancing their online capabilities.</w:t>
      </w:r>
    </w:p>
    <w:p w14:paraId="3E5BC3A5" w14:textId="77777777" w:rsidR="005370B5" w:rsidRPr="008F2171" w:rsidRDefault="005370B5" w:rsidP="0041168F"/>
    <w:p w14:paraId="616D5832" w14:textId="77777777" w:rsidR="005370B5" w:rsidRPr="008F2171" w:rsidRDefault="005370B5" w:rsidP="0041168F">
      <w:r w:rsidRPr="008F2171">
        <w:t>Our goal is to create an accessible, inclusive, and user-friendly website. We are committed to ensuring that everyone, regardless of ability, can navigate and engage with our content effortlessly. By participating in the IT and Website Committee, you can be part of a team that makes a meaningful impact on our community's digital presents.</w:t>
      </w:r>
    </w:p>
    <w:p w14:paraId="3ADD6C67" w14:textId="77777777" w:rsidR="005370B5" w:rsidRPr="008F2171" w:rsidRDefault="005370B5" w:rsidP="0041168F"/>
    <w:p w14:paraId="5B947705" w14:textId="22F1DF5E" w:rsidR="005370B5" w:rsidRPr="008F2171" w:rsidRDefault="005370B5" w:rsidP="0041168F">
      <w:r w:rsidRPr="008F2171">
        <w:t xml:space="preserve">Visit </w:t>
      </w:r>
      <w:hyperlink r:id="rId18" w:history="1">
        <w:r w:rsidRPr="008F2171">
          <w:rPr>
            <w:rStyle w:val="Hyperlink"/>
          </w:rPr>
          <w:t>https://acbnextgeneration.org/</w:t>
        </w:r>
      </w:hyperlink>
      <w:r w:rsidRPr="008F2171">
        <w:t xml:space="preserve"> to see our progress and get involved in building a brighter, more accessible future for all.</w:t>
      </w:r>
      <w:r>
        <w:br/>
      </w:r>
    </w:p>
    <w:p w14:paraId="39CEB127" w14:textId="2B5D0650" w:rsidR="005D441B" w:rsidRPr="00904ADB" w:rsidRDefault="005D441B" w:rsidP="0041168F">
      <w:r w:rsidRPr="00904ADB">
        <w:t>***</w:t>
      </w:r>
    </w:p>
    <w:p w14:paraId="4C8CB7C0" w14:textId="44F5ABD8" w:rsidR="00251913" w:rsidRPr="00904ADB" w:rsidRDefault="00FC06E0" w:rsidP="0041168F">
      <w:pPr>
        <w:pStyle w:val="Heading1"/>
      </w:pPr>
      <w:bookmarkStart w:id="16" w:name="_Toc174483594"/>
      <w:r>
        <w:t>KCB Next Generation Update</w:t>
      </w:r>
      <w:bookmarkEnd w:id="16"/>
    </w:p>
    <w:p w14:paraId="3BD80407" w14:textId="556A5E8B" w:rsidR="003E796A" w:rsidRPr="003E796A" w:rsidRDefault="003E796A" w:rsidP="0041168F"/>
    <w:p w14:paraId="2F319CB0" w14:textId="28DEA183" w:rsidR="00FC06E0" w:rsidRPr="00AC40B0" w:rsidRDefault="00FC06E0" w:rsidP="0041168F">
      <w:pPr>
        <w:rPr>
          <w:rFonts w:cs="Times New Roman"/>
          <w:color w:val="444444"/>
        </w:rPr>
      </w:pPr>
      <w:r w:rsidRPr="00AC40B0">
        <w:t xml:space="preserve">Hello from KCB Next Generation, </w:t>
      </w:r>
      <w:r w:rsidRPr="00AC40B0">
        <w:br/>
      </w:r>
      <w:r w:rsidRPr="00AC40B0">
        <w:br/>
        <w:t xml:space="preserve">Hoping everyone’s summer has been going well so far and everyone enjoyed the convention. We have been relatively quiet for the past two months because of convention happening as well as people taking a summer break from everything. </w:t>
      </w:r>
      <w:r w:rsidRPr="00AC40B0">
        <w:br/>
      </w:r>
      <w:r w:rsidRPr="00AC40B0">
        <w:br/>
        <w:t xml:space="preserve">At this point, we are in the process of launching a first-timers grant which will enable someone to attend our state </w:t>
      </w:r>
      <w:r w:rsidRPr="00AC40B0">
        <w:lastRenderedPageBreak/>
        <w:t>convention who has not had the opportunity to attend before. Those who reside in the state of Kentucky would be eligible. For more information. Please contact KCB Next Generation at </w:t>
      </w:r>
      <w:hyperlink r:id="rId19" w:tgtFrame="_blank" w:history="1">
        <w:r w:rsidRPr="00AC40B0">
          <w:rPr>
            <w:color w:val="1155CC"/>
            <w:u w:val="single"/>
          </w:rPr>
          <w:t>joey40206@gmail.com</w:t>
        </w:r>
      </w:hyperlink>
      <w:r w:rsidRPr="00AC40B0">
        <w:t>. Please put “KCB Next Generation” in the subject line.</w:t>
      </w:r>
      <w:r w:rsidRPr="00AC40B0">
        <w:br/>
      </w:r>
      <w:r w:rsidRPr="00AC40B0">
        <w:br/>
        <w:t>Enjoy the last dog days of summer!</w:t>
      </w:r>
      <w:r w:rsidRPr="00AC40B0">
        <w:br/>
      </w:r>
      <w:r w:rsidRPr="00AC40B0">
        <w:br/>
        <w:t>Sincerely,</w:t>
      </w:r>
      <w:r w:rsidRPr="00AC40B0">
        <w:br/>
        <w:t xml:space="preserve">Joey Couch </w:t>
      </w:r>
      <w:r w:rsidRPr="00AC40B0">
        <w:br/>
        <w:t xml:space="preserve">President, Kentucky Council </w:t>
      </w:r>
      <w:r w:rsidR="00AD60AE">
        <w:t>o</w:t>
      </w:r>
      <w:r w:rsidRPr="00AC40B0">
        <w:t xml:space="preserve">f </w:t>
      </w:r>
      <w:r w:rsidR="00AD60AE">
        <w:t>t</w:t>
      </w:r>
      <w:r w:rsidRPr="00AC40B0">
        <w:t>he Blind next generation</w:t>
      </w:r>
    </w:p>
    <w:p w14:paraId="103581CD" w14:textId="492A7E91" w:rsidR="00251913" w:rsidRPr="00904ADB" w:rsidRDefault="00BB1D1F" w:rsidP="0041168F">
      <w:r>
        <w:br/>
      </w:r>
      <w:r w:rsidR="00251913" w:rsidRPr="00904ADB">
        <w:t>***</w:t>
      </w:r>
    </w:p>
    <w:p w14:paraId="496EF857" w14:textId="3C1E675D" w:rsidR="005D441B" w:rsidRPr="00904ADB" w:rsidRDefault="00D26B9E" w:rsidP="0041168F">
      <w:pPr>
        <w:pStyle w:val="Heading1"/>
      </w:pPr>
      <w:bookmarkStart w:id="17" w:name="_Toc174483595"/>
      <w:r>
        <w:t>IVIE Online Business Expo</w:t>
      </w:r>
      <w:bookmarkEnd w:id="17"/>
    </w:p>
    <w:p w14:paraId="191A4934" w14:textId="77777777" w:rsidR="00D26B9E" w:rsidRPr="001D5068" w:rsidRDefault="002C316A" w:rsidP="0041168F">
      <w:r w:rsidRPr="002C316A">
        <w:rPr>
          <w:rFonts w:cs="Arial"/>
          <w:color w:val="000000"/>
          <w:szCs w:val="36"/>
        </w:rPr>
        <w:br/>
      </w:r>
      <w:bookmarkStart w:id="18" w:name="_Hlk116999285"/>
      <w:r w:rsidR="00D26B9E" w:rsidRPr="001D5068">
        <w:t>Independent Visually Impaired Entrepreneurs</w:t>
      </w:r>
    </w:p>
    <w:p w14:paraId="369BFE01" w14:textId="7B19A8BB" w:rsidR="00D26B9E" w:rsidRPr="00D26B9E" w:rsidRDefault="00D26B9E" w:rsidP="0041168F">
      <w:pPr>
        <w:rPr>
          <w:b/>
          <w:bCs/>
        </w:rPr>
      </w:pPr>
      <w:r>
        <w:rPr>
          <w:b/>
          <w:bCs/>
        </w:rPr>
        <w:t xml:space="preserve"> (IVIE) </w:t>
      </w:r>
      <w:r w:rsidRPr="001D5068">
        <w:t xml:space="preserve">is offering a great opportunity to blind or visually impaired business owners/entrepreneurs. When you join in our Online Business Expo shopping experience, you can describe your products and services, pass on contact information, and allow participants to ask questions. For IVIE members, the fee is $10 for presenting for fifteen minutes, $20 for 30 minutes, or $30 for an hour. Not an IVIE member? Then the fee for presenting is an additional $15 -- $25 for fifteen minutes, $35 for a half-hour session, or $45 for an hour session. Nonmembers have the option </w:t>
      </w:r>
      <w:r w:rsidRPr="001D5068">
        <w:lastRenderedPageBreak/>
        <w:t>of having $15 of the payment used to pay IVIE dues for 2025.</w:t>
      </w:r>
    </w:p>
    <w:p w14:paraId="196C3AE4" w14:textId="77777777" w:rsidR="00D26B9E" w:rsidRPr="001D5068" w:rsidRDefault="00D26B9E" w:rsidP="0041168F"/>
    <w:p w14:paraId="681BFE17" w14:textId="77777777" w:rsidR="00D26B9E" w:rsidRPr="001D5068" w:rsidRDefault="00D26B9E" w:rsidP="0041168F">
      <w:r w:rsidRPr="001D5068">
        <w:t>All those participating in the call, whether presenting or not, will use the same Zoom information to connect. The event will be held on November 16, 2024 from 11:30 AM to 7 PM Eastern. At 11:45 AM, an introduction of all the vendors participating with their specific timeslots will be given along with instructions for those attending. A wrap-up after all the presentations will be available for anyone to ask any final questions of those exhibiting online.</w:t>
      </w:r>
    </w:p>
    <w:p w14:paraId="14EF9A37" w14:textId="77777777" w:rsidR="00D26B9E" w:rsidRPr="001D5068" w:rsidRDefault="00D26B9E" w:rsidP="0041168F"/>
    <w:p w14:paraId="46FBEBFF" w14:textId="77777777" w:rsidR="00D26B9E" w:rsidRPr="001D5068" w:rsidRDefault="00D26B9E" w:rsidP="0041168F">
      <w:r w:rsidRPr="001D5068">
        <w:t xml:space="preserve">The deadline for purchasing a timeslot to give a presentation is October 31, 2024. To purchase a timeslot or for any questions, send an email to </w:t>
      </w:r>
      <w:hyperlink r:id="rId20" w:history="1">
        <w:r w:rsidRPr="001D5068">
          <w:rPr>
            <w:rStyle w:val="Hyperlink"/>
          </w:rPr>
          <w:t>info@ivie-acb.org</w:t>
        </w:r>
      </w:hyperlink>
      <w:r w:rsidRPr="001D5068">
        <w:t xml:space="preserve"> with your request to present/exhibit. Please send your business name, product line, telephone number, and email address. You will be sent a link for payment and additional information. </w:t>
      </w:r>
      <w:r w:rsidRPr="001D5068">
        <w:br/>
      </w:r>
      <w:r w:rsidRPr="001D5068">
        <w:br/>
        <w:t xml:space="preserve">If you wish to attend the IVIE Online Business Expo and listen to this unique shopping experience, there is no cost. However, please send an email to register so we can send you the Zoom call details. Send the email request to </w:t>
      </w:r>
      <w:hyperlink r:id="rId21" w:history="1">
        <w:r w:rsidRPr="001D5068">
          <w:rPr>
            <w:rStyle w:val="Hyperlink"/>
          </w:rPr>
          <w:t>info@ivie-acb.org</w:t>
        </w:r>
      </w:hyperlink>
      <w:r w:rsidRPr="001D5068">
        <w:t xml:space="preserve"> or call Ardis Bazyn at 818-209-8684.</w:t>
      </w:r>
      <w:bookmarkEnd w:id="18"/>
    </w:p>
    <w:p w14:paraId="647D0351" w14:textId="77777777" w:rsidR="00560C3B" w:rsidRDefault="00560C3B" w:rsidP="0041168F">
      <w:pPr>
        <w:pStyle w:val="NormalWeb"/>
      </w:pPr>
      <w:r>
        <w:br/>
      </w:r>
    </w:p>
    <w:p w14:paraId="3015C5BA" w14:textId="1FA3A852" w:rsidR="00DD33CB" w:rsidRPr="00904ADB" w:rsidRDefault="00DD33CB" w:rsidP="0041168F">
      <w:pPr>
        <w:pStyle w:val="NormalWeb"/>
      </w:pPr>
      <w:r w:rsidRPr="00904ADB">
        <w:lastRenderedPageBreak/>
        <w:t>***</w:t>
      </w:r>
    </w:p>
    <w:p w14:paraId="2B31B4E3" w14:textId="66DEF663" w:rsidR="0072150F" w:rsidRPr="00904ADB" w:rsidRDefault="00C271E8" w:rsidP="0041168F">
      <w:pPr>
        <w:pStyle w:val="Heading1"/>
        <w:rPr>
          <w:sz w:val="36"/>
          <w:szCs w:val="36"/>
        </w:rPr>
      </w:pPr>
      <w:bookmarkStart w:id="19" w:name="_Toc174483596"/>
      <w:r>
        <w:t>Tech Tip: The Zoom Essential Line</w:t>
      </w:r>
      <w:bookmarkEnd w:id="19"/>
    </w:p>
    <w:p w14:paraId="796854AA" w14:textId="098BB7C0" w:rsidR="00C271E8" w:rsidRPr="00B76E89" w:rsidRDefault="00821188" w:rsidP="0041168F">
      <w:r>
        <w:t>b</w:t>
      </w:r>
      <w:r w:rsidR="00C271E8" w:rsidRPr="00B76E89">
        <w:t>y Michael Babcock</w:t>
      </w:r>
    </w:p>
    <w:p w14:paraId="3284FF76" w14:textId="77777777" w:rsidR="00C271E8" w:rsidRPr="00B76E89" w:rsidRDefault="00C271E8" w:rsidP="0041168F"/>
    <w:p w14:paraId="33491587" w14:textId="77777777" w:rsidR="00C271E8" w:rsidRPr="00B76E89" w:rsidRDefault="00C271E8" w:rsidP="0041168F">
      <w:r w:rsidRPr="00B76E89">
        <w:t>Introducing the Zoom Essential line of products, a range of digital voice recorders designed to meet your wide recording needs. The line includes three models: the H1E, H4E, and H6E.</w:t>
      </w:r>
    </w:p>
    <w:p w14:paraId="15CBB6B6" w14:textId="77777777" w:rsidR="00C271E8" w:rsidRPr="00B76E89" w:rsidRDefault="00C271E8" w:rsidP="0041168F"/>
    <w:p w14:paraId="432D0F5A" w14:textId="77777777" w:rsidR="00C271E8" w:rsidRPr="00B76E89" w:rsidRDefault="00C271E8" w:rsidP="0041168F">
      <w:r w:rsidRPr="00B76E89">
        <w:t>The H1Essential is a handheld, portable digital voice recorder, priced at $99. It features a built-in XY microphone, a 1/8” line-in jack, and a 1/8” headphone out jack, making it a compact and affordable choice for on-the-go recording.</w:t>
      </w:r>
    </w:p>
    <w:p w14:paraId="32B2C21E" w14:textId="77777777" w:rsidR="00C271E8" w:rsidRPr="00B76E89" w:rsidRDefault="00C271E8" w:rsidP="0041168F"/>
    <w:p w14:paraId="0ECDCB3F" w14:textId="77777777" w:rsidR="00C271E8" w:rsidRPr="00B76E89" w:rsidRDefault="00C271E8" w:rsidP="0041168F">
      <w:r w:rsidRPr="00B76E89">
        <w:t>The H4E, priced at $199, includes a built-in XY microphone, two XLR/1/4” Combi jacks, and a headphone jack for monitoring. This model offers additional connectivity options, making it wonderful for more complex recording setups.</w:t>
      </w:r>
    </w:p>
    <w:p w14:paraId="07FAFB45" w14:textId="77777777" w:rsidR="00C271E8" w:rsidRPr="00B76E89" w:rsidRDefault="00C271E8" w:rsidP="0041168F"/>
    <w:p w14:paraId="42862F34" w14:textId="77777777" w:rsidR="00C271E8" w:rsidRPr="00B76E89" w:rsidRDefault="00C271E8" w:rsidP="0041168F">
      <w:r w:rsidRPr="00B76E89">
        <w:lastRenderedPageBreak/>
        <w:t>The H6E, the most advanced model at $299, comes with removable XY microphones at the top, four XLR/1/4” Combi jacks, and a headphone jack for monitoring. Its modular design allows for greater flexibility and professional-level recording capabilities with future attachments to come.</w:t>
      </w:r>
    </w:p>
    <w:p w14:paraId="30CDAD04" w14:textId="77777777" w:rsidR="00C271E8" w:rsidRPr="00B76E89" w:rsidRDefault="00C271E8" w:rsidP="0041168F"/>
    <w:p w14:paraId="5D734519" w14:textId="77777777" w:rsidR="00C271E8" w:rsidRPr="00B76E89" w:rsidRDefault="00C271E8" w:rsidP="0041168F">
      <w:r w:rsidRPr="00B76E89">
        <w:t>All three units support up to a 1TB micro SD card for ample storage space, ensuring you can record extensively without worrying about running out of memory.</w:t>
      </w:r>
    </w:p>
    <w:p w14:paraId="2A2EB756" w14:textId="77777777" w:rsidR="00C271E8" w:rsidRPr="00B76E89" w:rsidRDefault="00C271E8" w:rsidP="0041168F"/>
    <w:p w14:paraId="5D3C1D41" w14:textId="77777777" w:rsidR="00C271E8" w:rsidRPr="00B76E89" w:rsidRDefault="00C271E8" w:rsidP="0041168F">
      <w:r w:rsidRPr="00B76E89">
        <w:t>A standout feature of these devices is their accessibility out of the box. Each model offers an option to use speech, beeps, or no accessibility feedback right from the initial setup. After choosing your preferred accessibility mode, you can set the date and time and select the type of battery you're using. Every time you turn on the device, it announces the battery level, providing vital information at a glance.</w:t>
      </w:r>
    </w:p>
    <w:p w14:paraId="663B3D99" w14:textId="77777777" w:rsidR="00C271E8" w:rsidRPr="00B76E89" w:rsidRDefault="00C271E8" w:rsidP="0041168F"/>
    <w:p w14:paraId="09B70182" w14:textId="77777777" w:rsidR="00C271E8" w:rsidRPr="00B76E89" w:rsidRDefault="00C271E8" w:rsidP="0041168F">
      <w:r w:rsidRPr="00B76E89">
        <w:t>Zoom's commitment to accessibility is evident in their updates, which now include the ability to quickly toggle accessibility features on and off. This user-centric approach makes the Zoom Essential line ideal for anyone who needs an accessible way to keep recordings without worrying about the device's status.</w:t>
      </w:r>
    </w:p>
    <w:p w14:paraId="4CC1936B" w14:textId="77777777" w:rsidR="00C271E8" w:rsidRPr="00B76E89" w:rsidRDefault="00C271E8" w:rsidP="0041168F"/>
    <w:p w14:paraId="39415CBE" w14:textId="77777777" w:rsidR="00C271E8" w:rsidRPr="00B76E89" w:rsidRDefault="00C271E8" w:rsidP="0041168F">
      <w:r w:rsidRPr="00B76E89">
        <w:t>In conclusion, whether you're a professional or a hobbyist, the Zoom Essential line offers accessible, high-quality recording solutions to meet your needs. All of these recorders are flexible enough to also serve as an audio interface for your computer or phone.</w:t>
      </w:r>
    </w:p>
    <w:p w14:paraId="1B8FBBF1" w14:textId="77777777" w:rsidR="00C271E8" w:rsidRPr="00B76E89" w:rsidRDefault="00C271E8" w:rsidP="0041168F"/>
    <w:p w14:paraId="7429DAFF" w14:textId="5CEB5926" w:rsidR="00C271E8" w:rsidRPr="00B76E89" w:rsidRDefault="00C271E8" w:rsidP="0041168F">
      <w:r w:rsidRPr="00B76E89">
        <w:t xml:space="preserve">For a button layout of each model, you can review the </w:t>
      </w:r>
      <w:r w:rsidRPr="004F61BA">
        <w:t>Zoom Essential Recorders</w:t>
      </w:r>
      <w:r w:rsidRPr="00B76E89">
        <w:t xml:space="preserve"> category on the A. T. Guys Help Center</w:t>
      </w:r>
      <w:r w:rsidR="004F61BA">
        <w:t xml:space="preserve"> at: </w:t>
      </w:r>
      <w:hyperlink r:id="rId22" w:history="1">
        <w:r w:rsidR="004F61BA" w:rsidRPr="00546CC6">
          <w:rPr>
            <w:rStyle w:val="Hyperlink"/>
          </w:rPr>
          <w:t>https://support.atguys.com/hc/en-</w:t>
        </w:r>
        <w:r w:rsidR="004F61BA" w:rsidRPr="00546CC6">
          <w:rPr>
            <w:rStyle w:val="Hyperlink"/>
          </w:rPr>
          <w:t>us/sections/25274744316948-Zoom-Essential-Recorders</w:t>
        </w:r>
      </w:hyperlink>
      <w:r w:rsidR="004F61BA">
        <w:t xml:space="preserve"> </w:t>
      </w:r>
      <w:r w:rsidR="00821188">
        <w:br/>
      </w:r>
    </w:p>
    <w:p w14:paraId="2A3E99AD" w14:textId="77777777" w:rsidR="00F6523E" w:rsidRPr="00904ADB" w:rsidRDefault="00F6523E" w:rsidP="0041168F">
      <w:r w:rsidRPr="00904ADB">
        <w:t>***</w:t>
      </w:r>
    </w:p>
    <w:p w14:paraId="454367D8" w14:textId="6B8151D5" w:rsidR="00AE3966" w:rsidRPr="00610759" w:rsidRDefault="00AE3966" w:rsidP="0041168F">
      <w:pPr>
        <w:pStyle w:val="Heading1"/>
      </w:pPr>
      <w:bookmarkStart w:id="20" w:name="_Toc174483597"/>
      <w:r w:rsidRPr="00610759">
        <w:t>Blog and Podcast Roundup</w:t>
      </w:r>
      <w:bookmarkEnd w:id="20"/>
    </w:p>
    <w:p w14:paraId="45F3B4EA" w14:textId="1EA9E45A" w:rsidR="00AE3966" w:rsidRPr="00610759" w:rsidRDefault="00821188" w:rsidP="0041168F">
      <w:pPr>
        <w:pStyle w:val="NormalWeb"/>
      </w:pPr>
      <w:r>
        <w:t>by the Publications Committee</w:t>
      </w:r>
      <w:r>
        <w:br/>
      </w:r>
      <w:r w:rsidR="00AE3966" w:rsidRPr="00610759">
        <w:br/>
        <w:t>In addition to publishing the NextGen Insight, the Publications Committee also produces blog posts and the Next Up with NextGen podcast. Below is a roundup of recent blog and podcast content.</w:t>
      </w:r>
      <w:r w:rsidR="00AE3966" w:rsidRPr="00610759">
        <w:br/>
      </w:r>
      <w:r w:rsidR="00AE3966" w:rsidRPr="00610759">
        <w:br/>
        <w:t>Blog Posts</w:t>
      </w:r>
      <w:r w:rsidR="00AE3966" w:rsidRPr="00610759">
        <w:br/>
      </w:r>
      <w:r w:rsidR="00AE3966" w:rsidRPr="00610759">
        <w:br/>
        <w:t>Passion Project Portal: Amber Steet (by Hindley Williams):</w:t>
      </w:r>
      <w:r w:rsidR="00AE3966" w:rsidRPr="00610759">
        <w:br/>
      </w:r>
      <w:hyperlink r:id="rId23" w:history="1">
        <w:r w:rsidR="00AE3966" w:rsidRPr="00610759">
          <w:rPr>
            <w:rStyle w:val="Hyperlink"/>
            <w:rFonts w:ascii="Arial" w:hAnsi="Arial" w:cs="Arial"/>
            <w:sz w:val="36"/>
            <w:szCs w:val="36"/>
          </w:rPr>
          <w:t>htt</w:t>
        </w:r>
        <w:r w:rsidR="00AE3966" w:rsidRPr="00610759">
          <w:rPr>
            <w:rStyle w:val="Hyperlink"/>
            <w:rFonts w:ascii="Arial" w:hAnsi="Arial" w:cs="Arial"/>
            <w:sz w:val="36"/>
            <w:szCs w:val="36"/>
          </w:rPr>
          <w:t>ps://acbnextgeneration.org/2024/05/30/passion-project-portal-amber-steet-by-hindley-williams/</w:t>
        </w:r>
      </w:hyperlink>
      <w:r w:rsidR="00AE3966" w:rsidRPr="00610759">
        <w:t xml:space="preserve"> </w:t>
      </w:r>
      <w:r w:rsidR="00AE3966" w:rsidRPr="00610759">
        <w:br/>
      </w:r>
      <w:r w:rsidR="00AE3966" w:rsidRPr="00610759">
        <w:br/>
        <w:t>Unlocking Opportunities: The Power of Volunteering (by Hindley Williams):</w:t>
      </w:r>
      <w:r w:rsidR="00AE3966" w:rsidRPr="00610759">
        <w:br/>
      </w:r>
      <w:hyperlink r:id="rId24" w:history="1">
        <w:r w:rsidR="00AE3966" w:rsidRPr="00610759">
          <w:rPr>
            <w:rStyle w:val="Hyperlink"/>
            <w:rFonts w:ascii="Arial" w:hAnsi="Arial" w:cs="Arial"/>
            <w:sz w:val="36"/>
            <w:szCs w:val="36"/>
          </w:rPr>
          <w:t>https:</w:t>
        </w:r>
        <w:r w:rsidR="00AE3966" w:rsidRPr="00610759">
          <w:rPr>
            <w:rStyle w:val="Hyperlink"/>
            <w:rFonts w:ascii="Arial" w:hAnsi="Arial" w:cs="Arial"/>
            <w:sz w:val="36"/>
            <w:szCs w:val="36"/>
          </w:rPr>
          <w:t>//acbnextgeneration.org/2024/06/10/unlocking-opportunities-the-power-of-volunteering-by-hindley-williams/</w:t>
        </w:r>
      </w:hyperlink>
      <w:r w:rsidR="00AE3966" w:rsidRPr="00610759">
        <w:t xml:space="preserve"> </w:t>
      </w:r>
      <w:r w:rsidR="00AE3966" w:rsidRPr="00610759">
        <w:br/>
      </w:r>
      <w:r w:rsidR="00AE3966" w:rsidRPr="00610759">
        <w:lastRenderedPageBreak/>
        <w:br/>
        <w:t>Passion Project Portal: Janeen Lea (by Hindley Williams):</w:t>
      </w:r>
      <w:r w:rsidR="00AE3966" w:rsidRPr="00610759">
        <w:br/>
      </w:r>
      <w:hyperlink r:id="rId25" w:history="1">
        <w:r w:rsidR="00AE3966" w:rsidRPr="00610759">
          <w:rPr>
            <w:rStyle w:val="Hyperlink"/>
            <w:rFonts w:ascii="Arial" w:hAnsi="Arial" w:cs="Arial"/>
            <w:sz w:val="36"/>
            <w:szCs w:val="36"/>
          </w:rPr>
          <w:t>htt</w:t>
        </w:r>
        <w:r w:rsidR="00AE3966" w:rsidRPr="00610759">
          <w:rPr>
            <w:rStyle w:val="Hyperlink"/>
            <w:rFonts w:ascii="Arial" w:hAnsi="Arial" w:cs="Arial"/>
            <w:sz w:val="36"/>
            <w:szCs w:val="36"/>
          </w:rPr>
          <w:t>ps://acbnextgeneration.org/2024/06/24/passion-project-portal-janeen-lea-by-hindley-williams/</w:t>
        </w:r>
      </w:hyperlink>
      <w:r w:rsidR="00AE3966" w:rsidRPr="00610759">
        <w:t xml:space="preserve"> </w:t>
      </w:r>
      <w:r w:rsidR="00AE3966" w:rsidRPr="00610759">
        <w:br/>
      </w:r>
      <w:r w:rsidR="00AE3966" w:rsidRPr="00610759">
        <w:br/>
        <w:t>Next Up with NextGen Podcast</w:t>
      </w:r>
      <w:r w:rsidR="00AE3966" w:rsidRPr="00610759">
        <w:br/>
      </w:r>
      <w:r w:rsidR="00AE3966" w:rsidRPr="00610759">
        <w:br/>
        <w:t>Discussing Debate and Resolutions with Robert’s Rules in Mind:</w:t>
      </w:r>
      <w:r w:rsidR="00AE3966" w:rsidRPr="00610759">
        <w:br/>
      </w:r>
      <w:hyperlink r:id="rId26" w:history="1">
        <w:r w:rsidR="0093622C" w:rsidRPr="00546CC6">
          <w:rPr>
            <w:rStyle w:val="Hyperlink"/>
          </w:rPr>
          <w:t>htt</w:t>
        </w:r>
        <w:r w:rsidR="0093622C" w:rsidRPr="00546CC6">
          <w:rPr>
            <w:rStyle w:val="Hyperlink"/>
          </w:rPr>
          <w:t>ps://acbnextgeneration.org/2024/06/18/discussing-debate-and-resolutions-with-roberts-rules-in-mind/</w:t>
        </w:r>
      </w:hyperlink>
      <w:r w:rsidR="0093622C">
        <w:t xml:space="preserve"> </w:t>
      </w:r>
    </w:p>
    <w:p w14:paraId="70ECBBE0" w14:textId="317060FB" w:rsidR="00F6523E" w:rsidRPr="00F6523E" w:rsidRDefault="00F6523E" w:rsidP="0041168F">
      <w:pPr>
        <w:pStyle w:val="NormalWeb"/>
      </w:pPr>
    </w:p>
    <w:p w14:paraId="3113A401" w14:textId="6E7FAB9A" w:rsidR="0072150F" w:rsidRPr="00904ADB" w:rsidRDefault="0072150F" w:rsidP="0041168F">
      <w:r w:rsidRPr="00904ADB">
        <w:t>***</w:t>
      </w:r>
      <w:r w:rsidR="00F6523E">
        <w:tab/>
      </w:r>
    </w:p>
    <w:p w14:paraId="598774CE" w14:textId="0F4BFC34" w:rsidR="0072150F" w:rsidRPr="00904ADB" w:rsidRDefault="0072150F" w:rsidP="0041168F">
      <w:pPr>
        <w:pStyle w:val="Heading1"/>
        <w:rPr>
          <w:sz w:val="36"/>
          <w:szCs w:val="36"/>
        </w:rPr>
      </w:pPr>
      <w:bookmarkStart w:id="21" w:name="_Toc174483598"/>
      <w:r>
        <w:t>Want to Win a $10 Gift Card?</w:t>
      </w:r>
      <w:bookmarkEnd w:id="21"/>
    </w:p>
    <w:p w14:paraId="4F6299F6" w14:textId="3DB4788D" w:rsidR="0072150F" w:rsidRDefault="0093622C" w:rsidP="0041168F">
      <w:pPr>
        <w:pStyle w:val="NormalWeb"/>
      </w:pPr>
      <w:r>
        <w:t>by the Publications Committee</w:t>
      </w:r>
      <w:r>
        <w:br/>
      </w:r>
      <w:r w:rsidR="0072150F" w:rsidRPr="0072150F">
        <w:br/>
        <w:t>This year, The Publications Committee is giving out a $10 gift card to one lucky reader of each issue of the NextGen Insight newsletter!</w:t>
      </w:r>
      <w:r w:rsidR="00510249">
        <w:t xml:space="preserve"> </w:t>
      </w:r>
      <w:r w:rsidR="0072150F" w:rsidRPr="0072150F">
        <w:t>All you have to do is read it and answer the following two questions:</w:t>
      </w:r>
    </w:p>
    <w:p w14:paraId="092B7B08" w14:textId="77777777" w:rsidR="00590010" w:rsidRPr="0072150F" w:rsidRDefault="00590010" w:rsidP="0041168F">
      <w:pPr>
        <w:pStyle w:val="NormalWeb"/>
      </w:pPr>
    </w:p>
    <w:p w14:paraId="5FFFD223" w14:textId="77777777" w:rsidR="00510249" w:rsidRDefault="0072150F" w:rsidP="0041168F">
      <w:pPr>
        <w:pStyle w:val="NormalWeb"/>
      </w:pPr>
      <w:r w:rsidRPr="0072150F">
        <w:t>1. What was your favorite article in this issue of the Insight and why? Please explain with a thoughtful response (at least two sentences).</w:t>
      </w:r>
      <w:r w:rsidRPr="0072150F">
        <w:br/>
        <w:t xml:space="preserve">2. What type of content/article would you like to see in an upcoming issue of the </w:t>
      </w:r>
      <w:r w:rsidR="00510249">
        <w:t xml:space="preserve">NextGen </w:t>
      </w:r>
      <w:r w:rsidRPr="0072150F">
        <w:t>Insight?</w:t>
      </w:r>
    </w:p>
    <w:p w14:paraId="14B9514E" w14:textId="69AB5230" w:rsidR="0072150F" w:rsidRDefault="0072150F" w:rsidP="0041168F">
      <w:pPr>
        <w:pStyle w:val="NormalWeb"/>
      </w:pPr>
      <w:r w:rsidRPr="0072150F">
        <w:t>Please be specific with your answer</w:t>
      </w:r>
      <w:r w:rsidR="005C101D">
        <w:t>s</w:t>
      </w:r>
      <w:r w:rsidRPr="0072150F">
        <w:t xml:space="preserve"> as we want to ensure we are serving our readers with informative, useful, and interesting content.</w:t>
      </w:r>
    </w:p>
    <w:p w14:paraId="0C140F68" w14:textId="77777777" w:rsidR="00510249" w:rsidRPr="0072150F" w:rsidRDefault="00510249" w:rsidP="0041168F">
      <w:pPr>
        <w:pStyle w:val="NormalWeb"/>
      </w:pPr>
    </w:p>
    <w:p w14:paraId="2470D622" w14:textId="536AE303" w:rsidR="0072150F" w:rsidRPr="0072150F" w:rsidRDefault="0072150F" w:rsidP="0041168F">
      <w:pPr>
        <w:pStyle w:val="NormalWeb"/>
      </w:pPr>
      <w:r w:rsidRPr="0072150F">
        <w:t xml:space="preserve">Please email your responses to these two questions by </w:t>
      </w:r>
      <w:r w:rsidR="00F9010D">
        <w:t>Sunday</w:t>
      </w:r>
      <w:r w:rsidR="00045591">
        <w:t xml:space="preserve">, </w:t>
      </w:r>
      <w:r w:rsidR="00F9010D">
        <w:t>September</w:t>
      </w:r>
      <w:r w:rsidRPr="0072150F">
        <w:t xml:space="preserve"> 1 to </w:t>
      </w:r>
      <w:hyperlink r:id="rId27" w:history="1">
        <w:r w:rsidR="006014B1" w:rsidRPr="002F702B">
          <w:rPr>
            <w:rStyle w:val="Hyperlink"/>
            <w:rFonts w:ascii="Arial" w:hAnsi="Arial" w:cs="Arial"/>
            <w:sz w:val="36"/>
            <w:szCs w:val="36"/>
          </w:rPr>
          <w:t>publications@acbnextgeneration.org</w:t>
        </w:r>
      </w:hyperlink>
      <w:r w:rsidRPr="0072150F">
        <w:t>. One lucky winner will be selected and contacted with their prize</w:t>
      </w:r>
      <w:r w:rsidR="005C101D">
        <w:t xml:space="preserve">. </w:t>
      </w:r>
      <w:r w:rsidRPr="0072150F">
        <w:t>Happy reading and good luck!</w:t>
      </w:r>
      <w:r w:rsidR="0093622C">
        <w:br/>
      </w:r>
      <w:r w:rsidR="006E19A0">
        <w:br/>
      </w:r>
      <w:r w:rsidR="006E19A0">
        <w:br/>
      </w:r>
    </w:p>
    <w:p w14:paraId="29548408" w14:textId="48EDE4D1" w:rsidR="00340309" w:rsidRPr="00904ADB" w:rsidRDefault="00340309" w:rsidP="0041168F">
      <w:r w:rsidRPr="00904ADB">
        <w:lastRenderedPageBreak/>
        <w:t>***</w:t>
      </w:r>
    </w:p>
    <w:p w14:paraId="2A59FE20" w14:textId="193056FE" w:rsidR="00340309" w:rsidRPr="00904ADB" w:rsidRDefault="00340309" w:rsidP="0041168F">
      <w:pPr>
        <w:pStyle w:val="Heading1"/>
      </w:pPr>
      <w:bookmarkStart w:id="22" w:name="_Toc174483599"/>
      <w:r w:rsidRPr="00904ADB">
        <w:t>Calendar of Events</w:t>
      </w:r>
      <w:bookmarkEnd w:id="22"/>
    </w:p>
    <w:p w14:paraId="791952F9" w14:textId="4730AF12" w:rsidR="003175ED" w:rsidRPr="00904ADB" w:rsidRDefault="003175ED" w:rsidP="0041168F">
      <w:r w:rsidRPr="00904ADB">
        <w:t xml:space="preserve">Everyone is welcome to attend these events by accessing the Zoom mobile app, visiting the Zoom </w:t>
      </w:r>
      <w:r w:rsidR="00DD692B" w:rsidRPr="00904ADB">
        <w:t>website</w:t>
      </w:r>
      <w:r w:rsidRPr="00904ADB">
        <w:t xml:space="preserve"> at </w:t>
      </w:r>
      <w:hyperlink r:id="rId28" w:history="1">
        <w:r w:rsidR="0080612B" w:rsidRPr="00904ADB">
          <w:rPr>
            <w:rStyle w:val="Hyperlink"/>
            <w:rFonts w:cs="Arial"/>
            <w:color w:val="auto"/>
            <w:szCs w:val="36"/>
          </w:rPr>
          <w:t>https://zoom.us</w:t>
        </w:r>
      </w:hyperlink>
      <w:r w:rsidR="0080612B" w:rsidRPr="00904ADB">
        <w:t>,</w:t>
      </w:r>
      <w:r w:rsidRPr="00904ADB">
        <w:t xml:space="preserve"> or calling (312) 626-6799, and entering the appropriate meeting ID and passcode.</w:t>
      </w:r>
    </w:p>
    <w:p w14:paraId="1A2685E5" w14:textId="77777777" w:rsidR="0040139C" w:rsidRPr="00904ADB" w:rsidRDefault="0040139C" w:rsidP="0041168F"/>
    <w:p w14:paraId="700D8C2D" w14:textId="282344D3" w:rsidR="0098422B" w:rsidRPr="00904ADB" w:rsidRDefault="003175ED" w:rsidP="0041168F">
      <w:pPr>
        <w:rPr>
          <w:rStyle w:val="Hyperlink"/>
          <w:rFonts w:cs="Arial"/>
          <w:color w:val="auto"/>
          <w:szCs w:val="36"/>
        </w:rPr>
      </w:pPr>
      <w:r w:rsidRPr="00904ADB">
        <w:t>You may sign</w:t>
      </w:r>
      <w:r w:rsidR="0080612B" w:rsidRPr="00904ADB">
        <w:t xml:space="preserve"> </w:t>
      </w:r>
      <w:r w:rsidRPr="00904ADB">
        <w:t>up to receive reminders and Zoom details by subscribing to the ACB Next Generation email list. Please send a blank email to</w:t>
      </w:r>
      <w:r w:rsidR="0098422B" w:rsidRPr="00904ADB">
        <w:t xml:space="preserve"> </w:t>
      </w:r>
      <w:hyperlink r:id="rId29" w:history="1">
        <w:r w:rsidR="0098422B" w:rsidRPr="00904ADB">
          <w:rPr>
            <w:rStyle w:val="Hyperlink"/>
            <w:rFonts w:cs="Arial"/>
            <w:color w:val="auto"/>
            <w:szCs w:val="36"/>
          </w:rPr>
          <w:t>main+subscribe@acbnextgeneration.groups.io</w:t>
        </w:r>
      </w:hyperlink>
    </w:p>
    <w:p w14:paraId="2CC32A72" w14:textId="77777777" w:rsidR="0040139C" w:rsidRPr="00904ADB" w:rsidRDefault="0040139C" w:rsidP="0041168F"/>
    <w:p w14:paraId="13AC7EBF" w14:textId="77777777" w:rsidR="00E066E0" w:rsidRPr="00904ADB" w:rsidRDefault="003175ED" w:rsidP="0041168F">
      <w:r w:rsidRPr="00904ADB">
        <w:t>In addition, many ACB Next</w:t>
      </w:r>
      <w:r w:rsidR="002F378D" w:rsidRPr="00904ADB">
        <w:t xml:space="preserve"> </w:t>
      </w:r>
      <w:r w:rsidRPr="00904ADB">
        <w:t>Gen</w:t>
      </w:r>
      <w:r w:rsidR="002F378D" w:rsidRPr="00904ADB">
        <w:t>eration</w:t>
      </w:r>
      <w:r w:rsidRPr="00904ADB">
        <w:t xml:space="preserve"> events are listed on the ACB Community</w:t>
      </w:r>
      <w:r w:rsidR="006776C6" w:rsidRPr="00904ADB">
        <w:t xml:space="preserve"> Call</w:t>
      </w:r>
      <w:r w:rsidRPr="00904ADB">
        <w:t xml:space="preserve"> schedule.</w:t>
      </w:r>
    </w:p>
    <w:p w14:paraId="00FCC886" w14:textId="77777777" w:rsidR="00904ADB" w:rsidRPr="00904ADB" w:rsidRDefault="00904ADB" w:rsidP="0041168F"/>
    <w:p w14:paraId="616F6AC2" w14:textId="4578E6AD" w:rsidR="001C4F69" w:rsidRPr="00904ADB" w:rsidRDefault="005E2674" w:rsidP="0041168F">
      <w:r>
        <w:t>August</w:t>
      </w:r>
      <w:r w:rsidR="001C4F69" w:rsidRPr="00904ADB">
        <w:t xml:space="preserve"> 2024</w:t>
      </w:r>
    </w:p>
    <w:p w14:paraId="2B7136ED" w14:textId="733D7EE7" w:rsidR="001C4F69" w:rsidRPr="00904ADB" w:rsidRDefault="00904ADB" w:rsidP="0041168F">
      <w:r w:rsidRPr="00904ADB">
        <w:t>1</w:t>
      </w:r>
      <w:r w:rsidR="001C4F69" w:rsidRPr="00904ADB">
        <w:t xml:space="preserve">5 </w:t>
      </w:r>
      <w:r w:rsidR="000C7AB3">
        <w:t>-</w:t>
      </w:r>
      <w:r w:rsidR="001C4F69" w:rsidRPr="00904ADB">
        <w:t xml:space="preserve"> </w:t>
      </w:r>
      <w:r w:rsidR="005E2674">
        <w:t>August</w:t>
      </w:r>
      <w:r w:rsidR="001C4F69" w:rsidRPr="00904ADB">
        <w:t xml:space="preserve"> NextGen Insight published</w:t>
      </w:r>
      <w:r w:rsidR="00C0277B">
        <w:br/>
        <w:t xml:space="preserve">20 – </w:t>
      </w:r>
      <w:r w:rsidR="006D0D7B">
        <w:t xml:space="preserve">Monthly </w:t>
      </w:r>
      <w:r w:rsidR="00C0277B">
        <w:t>Education Program – 8 p.m. ET</w:t>
      </w:r>
    </w:p>
    <w:p w14:paraId="39BA6DBE" w14:textId="4DE92D95" w:rsidR="00DD33CB" w:rsidRPr="00904ADB" w:rsidRDefault="00DD33CB" w:rsidP="0041168F">
      <w:pPr>
        <w:pStyle w:val="NormalWeb"/>
      </w:pPr>
    </w:p>
    <w:p w14:paraId="4CB4B8DB" w14:textId="4AD5CD8F" w:rsidR="000C7AB3" w:rsidRPr="00904ADB" w:rsidRDefault="0071158D" w:rsidP="0041168F">
      <w:r>
        <w:t>September</w:t>
      </w:r>
      <w:r w:rsidR="000C7AB3" w:rsidRPr="00904ADB">
        <w:t xml:space="preserve"> 2024</w:t>
      </w:r>
    </w:p>
    <w:p w14:paraId="4C248425" w14:textId="41BC9473" w:rsidR="000C7AB3" w:rsidRPr="00904ADB" w:rsidRDefault="00F82FF7" w:rsidP="0041168F">
      <w:r>
        <w:t>9</w:t>
      </w:r>
      <w:r w:rsidR="000C7AB3" w:rsidRPr="00904ADB">
        <w:t xml:space="preserve"> - ACB Next Generation Board Meeting - 8 p.m. ET</w:t>
      </w:r>
    </w:p>
    <w:p w14:paraId="1362EB50" w14:textId="5EF40D92" w:rsidR="000C7AB3" w:rsidRDefault="000C7AB3" w:rsidP="00F00319">
      <w:pPr>
        <w:pStyle w:val="NormalWeb"/>
      </w:pPr>
      <w:r>
        <w:t>1</w:t>
      </w:r>
      <w:r w:rsidR="006D0D7B">
        <w:t>7</w:t>
      </w:r>
      <w:r w:rsidRPr="00904ADB">
        <w:t xml:space="preserve"> - Monthly Education Program - 8 p.m. ET</w:t>
      </w:r>
      <w:r w:rsidR="00BC7307">
        <w:br/>
      </w:r>
    </w:p>
    <w:p w14:paraId="6D0A08A9" w14:textId="3774ADD3" w:rsidR="000C7AB3" w:rsidRPr="00904ADB" w:rsidRDefault="0071158D" w:rsidP="0041168F">
      <w:r>
        <w:lastRenderedPageBreak/>
        <w:t>October</w:t>
      </w:r>
      <w:r w:rsidR="000C7AB3" w:rsidRPr="00904ADB">
        <w:t xml:space="preserve"> 2024</w:t>
      </w:r>
    </w:p>
    <w:p w14:paraId="78480886" w14:textId="58C0D116" w:rsidR="00CF331C" w:rsidRPr="00904ADB" w:rsidRDefault="00F82FF7" w:rsidP="0041168F">
      <w:r>
        <w:t>14</w:t>
      </w:r>
      <w:r w:rsidR="00CF331C" w:rsidRPr="00904ADB">
        <w:t xml:space="preserve"> - ACB Next Generation Board Meeting - 8 p.m. ET</w:t>
      </w:r>
    </w:p>
    <w:p w14:paraId="55183001" w14:textId="1D1BC79F" w:rsidR="000C7AB3" w:rsidRPr="00904ADB" w:rsidRDefault="00CF331C" w:rsidP="0041168F">
      <w:pPr>
        <w:pStyle w:val="NormalWeb"/>
      </w:pPr>
      <w:r>
        <w:t>1</w:t>
      </w:r>
      <w:r w:rsidR="0032010E">
        <w:t>5</w:t>
      </w:r>
      <w:r w:rsidR="000C7AB3" w:rsidRPr="00904ADB">
        <w:t xml:space="preserve"> - Monthly Education Program - 8 p.m. ET</w:t>
      </w:r>
    </w:p>
    <w:p w14:paraId="1BF6718E" w14:textId="616AEB10" w:rsidR="000C7AB3" w:rsidRDefault="00CF331C" w:rsidP="0041168F">
      <w:pPr>
        <w:pStyle w:val="NormalWeb"/>
      </w:pPr>
      <w:r>
        <w:t>2</w:t>
      </w:r>
      <w:r w:rsidR="0032010E">
        <w:t>6</w:t>
      </w:r>
      <w:r w:rsidR="000C7AB3" w:rsidRPr="00904ADB">
        <w:t xml:space="preserve"> - Saturday Night Live Hangout </w:t>
      </w:r>
      <w:r w:rsidR="00BB1D1F">
        <w:t>–</w:t>
      </w:r>
      <w:r w:rsidR="000C7AB3" w:rsidRPr="00904ADB">
        <w:t xml:space="preserve"> </w:t>
      </w:r>
      <w:r w:rsidR="00BB1D1F">
        <w:t>8:30</w:t>
      </w:r>
      <w:r w:rsidR="000C7AB3" w:rsidRPr="00904ADB">
        <w:t xml:space="preserve"> p.m. ET</w:t>
      </w:r>
    </w:p>
    <w:p w14:paraId="7A500B5E" w14:textId="77777777" w:rsidR="000C7AB3" w:rsidRDefault="000C7AB3" w:rsidP="0041168F"/>
    <w:p w14:paraId="3409FD45" w14:textId="6B502107" w:rsidR="000C7AB3" w:rsidRPr="00904ADB" w:rsidRDefault="00AA38BF" w:rsidP="0041168F">
      <w:r>
        <w:t>November</w:t>
      </w:r>
      <w:r w:rsidR="000C7AB3" w:rsidRPr="00904ADB">
        <w:t xml:space="preserve"> 2024</w:t>
      </w:r>
    </w:p>
    <w:p w14:paraId="7E460945" w14:textId="550AB0D9" w:rsidR="000C7AB3" w:rsidRPr="00904ADB" w:rsidRDefault="00CF331C" w:rsidP="0041168F">
      <w:r>
        <w:t>1</w:t>
      </w:r>
      <w:r w:rsidR="00BA49C1">
        <w:t>1</w:t>
      </w:r>
      <w:r w:rsidR="000C7AB3" w:rsidRPr="00904ADB">
        <w:t xml:space="preserve"> - ACB Next Generation Board Meeting - 8 p.m. ET</w:t>
      </w:r>
    </w:p>
    <w:p w14:paraId="5FDE87A9" w14:textId="12A50450" w:rsidR="000C7AB3" w:rsidRPr="00904ADB" w:rsidRDefault="000C7AB3" w:rsidP="0041168F">
      <w:r w:rsidRPr="00904ADB">
        <w:t>1</w:t>
      </w:r>
      <w:r w:rsidR="008A7AAF">
        <w:t>5</w:t>
      </w:r>
      <w:r w:rsidRPr="00904ADB">
        <w:t xml:space="preserve"> </w:t>
      </w:r>
      <w:r>
        <w:t>-</w:t>
      </w:r>
      <w:r w:rsidRPr="00904ADB">
        <w:t xml:space="preserve"> </w:t>
      </w:r>
      <w:r w:rsidR="00F81346">
        <w:t>November</w:t>
      </w:r>
      <w:r w:rsidRPr="00904ADB">
        <w:t xml:space="preserve"> NextGen Insight published</w:t>
      </w:r>
    </w:p>
    <w:p w14:paraId="7707584D" w14:textId="5197E3D7" w:rsidR="000C7AB3" w:rsidRPr="00904ADB" w:rsidRDefault="008A7AAF" w:rsidP="0041168F">
      <w:pPr>
        <w:pStyle w:val="NormalWeb"/>
      </w:pPr>
      <w:r>
        <w:t>19</w:t>
      </w:r>
      <w:r w:rsidR="000C7AB3" w:rsidRPr="00904ADB">
        <w:t xml:space="preserve"> - Monthly Education Program - 8 p.m. ET</w:t>
      </w:r>
    </w:p>
    <w:p w14:paraId="3A0384CA" w14:textId="6646E0E0" w:rsidR="000C7AB3" w:rsidRPr="00904ADB" w:rsidRDefault="00E56DF8" w:rsidP="0041168F">
      <w:pPr>
        <w:pStyle w:val="NormalWeb"/>
      </w:pPr>
      <w:r>
        <w:br/>
        <w:t>NOTE: Dates and times for events are subject to change. Please be on the lookout for updated information on the NextGen email list and social media.</w:t>
      </w:r>
    </w:p>
    <w:p w14:paraId="6442C624" w14:textId="77777777" w:rsidR="00CA27E6" w:rsidRPr="00904ADB" w:rsidRDefault="00CA27E6" w:rsidP="0041168F">
      <w:pPr>
        <w:pStyle w:val="NormalWeb"/>
      </w:pPr>
    </w:p>
    <w:p w14:paraId="0586870C" w14:textId="18571F91" w:rsidR="00F2312A" w:rsidRDefault="000C7AB3" w:rsidP="0041168F">
      <w:pPr>
        <w:pStyle w:val="NormalWeb"/>
      </w:pPr>
      <w:r>
        <w:t>***</w:t>
      </w:r>
    </w:p>
    <w:p w14:paraId="1001C30B" w14:textId="77777777" w:rsidR="000C7AB3" w:rsidRPr="0072150F" w:rsidRDefault="000C7AB3" w:rsidP="0041168F">
      <w:pPr>
        <w:pStyle w:val="NormalWeb"/>
      </w:pPr>
      <w:r w:rsidRPr="0072150F">
        <w:t>DISCLAIMER: The opinions expressed in the content of this newsletter do not necessarily reflect the opinions of ACB Next Generation as an organization.</w:t>
      </w:r>
    </w:p>
    <w:p w14:paraId="2654C740" w14:textId="77777777" w:rsidR="000C7AB3" w:rsidRPr="00904ADB" w:rsidRDefault="000C7AB3" w:rsidP="0041168F">
      <w:pPr>
        <w:pStyle w:val="NormalWeb"/>
      </w:pPr>
    </w:p>
    <w:p w14:paraId="002710D9" w14:textId="4010E51F" w:rsidR="00231B06" w:rsidRPr="00904ADB" w:rsidRDefault="00231B06" w:rsidP="0041168F">
      <w:pPr>
        <w:pStyle w:val="NormalWeb"/>
      </w:pPr>
      <w:r w:rsidRPr="00904ADB">
        <w:t>***</w:t>
      </w:r>
    </w:p>
    <w:p w14:paraId="54DD9F3F" w14:textId="2B3BB166" w:rsidR="00231B06" w:rsidRPr="00904ADB" w:rsidRDefault="00231B06" w:rsidP="0041168F">
      <w:r w:rsidRPr="00904ADB">
        <w:t xml:space="preserve">The NextGen Insight is published four times </w:t>
      </w:r>
      <w:r w:rsidR="0080612B" w:rsidRPr="00904ADB">
        <w:t>per</w:t>
      </w:r>
      <w:r w:rsidRPr="00904ADB">
        <w:t xml:space="preserve"> year:</w:t>
      </w:r>
    </w:p>
    <w:p w14:paraId="21A86955" w14:textId="6E5B374C" w:rsidR="00231B06" w:rsidRPr="00904ADB" w:rsidRDefault="00231B06" w:rsidP="0041168F">
      <w:r w:rsidRPr="00904ADB">
        <w:t>(</w:t>
      </w:r>
      <w:r w:rsidR="001C4F69" w:rsidRPr="00904ADB">
        <w:t>February</w:t>
      </w:r>
      <w:r w:rsidRPr="00904ADB">
        <w:t xml:space="preserve"> 15, </w:t>
      </w:r>
      <w:r w:rsidR="001C4F69" w:rsidRPr="00904ADB">
        <w:t>May</w:t>
      </w:r>
      <w:r w:rsidRPr="00904ADB">
        <w:t xml:space="preserve"> 15, </w:t>
      </w:r>
      <w:r w:rsidR="001C4F69" w:rsidRPr="00904ADB">
        <w:t>August</w:t>
      </w:r>
      <w:r w:rsidRPr="00904ADB">
        <w:t xml:space="preserve"> 15, and </w:t>
      </w:r>
      <w:r w:rsidR="001C4F69" w:rsidRPr="00904ADB">
        <w:t>Novem</w:t>
      </w:r>
      <w:r w:rsidRPr="00904ADB">
        <w:t>ber 15) in</w:t>
      </w:r>
      <w:r w:rsidR="0080612B" w:rsidRPr="00904ADB">
        <w:t xml:space="preserve"> a</w:t>
      </w:r>
      <w:r w:rsidRPr="00904ADB">
        <w:t xml:space="preserve"> digital form</w:t>
      </w:r>
      <w:r w:rsidR="0080612B" w:rsidRPr="00904ADB">
        <w:t>at</w:t>
      </w:r>
      <w:r w:rsidRPr="00904ADB">
        <w:t xml:space="preserve"> via email and posted to our website the following month. Send</w:t>
      </w:r>
      <w:r w:rsidR="0080612B" w:rsidRPr="00904ADB">
        <w:t xml:space="preserve"> newsletter</w:t>
      </w:r>
      <w:r w:rsidRPr="00904ADB">
        <w:t xml:space="preserve"> </w:t>
      </w:r>
      <w:r w:rsidR="0080612B" w:rsidRPr="00904ADB">
        <w:t>items for consideration</w:t>
      </w:r>
      <w:r w:rsidRPr="00904ADB">
        <w:t xml:space="preserve"> to </w:t>
      </w:r>
      <w:hyperlink r:id="rId30" w:history="1">
        <w:r w:rsidR="0080612B" w:rsidRPr="00904ADB">
          <w:rPr>
            <w:rStyle w:val="Hyperlink"/>
            <w:rFonts w:cs="Arial"/>
            <w:color w:val="auto"/>
            <w:szCs w:val="36"/>
          </w:rPr>
          <w:t>publications@acbnextgeneration.org</w:t>
        </w:r>
      </w:hyperlink>
      <w:r w:rsidR="0080612B" w:rsidRPr="00904ADB">
        <w:t xml:space="preserve">. </w:t>
      </w:r>
    </w:p>
    <w:p w14:paraId="7DFD277C" w14:textId="3C3A42AD" w:rsidR="00170A5F" w:rsidRPr="00904ADB" w:rsidRDefault="00492271" w:rsidP="0041168F">
      <w:r w:rsidRPr="00904ADB">
        <w:br w:type="page"/>
      </w:r>
      <w:bookmarkStart w:id="23" w:name="_Toc85119340"/>
      <w:r w:rsidR="00170A5F" w:rsidRPr="00904ADB">
        <w:lastRenderedPageBreak/>
        <w:t>***</w:t>
      </w:r>
      <w:bookmarkEnd w:id="23"/>
    </w:p>
    <w:p w14:paraId="11D23179" w14:textId="500D864E" w:rsidR="00B411C6" w:rsidRPr="00904ADB" w:rsidRDefault="00B411C6" w:rsidP="0041168F">
      <w:pPr>
        <w:pStyle w:val="Heading1"/>
      </w:pPr>
      <w:bookmarkStart w:id="24" w:name="_Toc174483600"/>
      <w:r w:rsidRPr="00904ADB">
        <w:t>ACB Next Generation Board of Directors</w:t>
      </w:r>
      <w:bookmarkEnd w:id="24"/>
    </w:p>
    <w:p w14:paraId="6C0AAEA2" w14:textId="0BF91630" w:rsidR="00B411C6" w:rsidRPr="00904ADB" w:rsidRDefault="00B411C6" w:rsidP="0041168F">
      <w:r w:rsidRPr="00904ADB">
        <w:t xml:space="preserve">President </w:t>
      </w:r>
      <w:r w:rsidR="005509A9" w:rsidRPr="00904ADB">
        <w:t>-</w:t>
      </w:r>
      <w:r w:rsidRPr="00904ADB">
        <w:t xml:space="preserve"> Amanda Selm</w:t>
      </w:r>
    </w:p>
    <w:p w14:paraId="4AB2BF68" w14:textId="6D215C6B" w:rsidR="00B411C6" w:rsidRPr="00904ADB" w:rsidRDefault="000D2885" w:rsidP="0041168F">
      <w:r w:rsidRPr="00904ADB">
        <w:t>1</w:t>
      </w:r>
      <w:r w:rsidR="00B411C6" w:rsidRPr="00904ADB">
        <w:t>st Vice President - Matt Selm</w:t>
      </w:r>
    </w:p>
    <w:p w14:paraId="490F094C" w14:textId="1ACCFFC9" w:rsidR="00B411C6" w:rsidRPr="00904ADB" w:rsidRDefault="00B411C6" w:rsidP="0041168F">
      <w:r w:rsidRPr="00904ADB">
        <w:t xml:space="preserve">2nd Vice President </w:t>
      </w:r>
      <w:r w:rsidR="005509A9" w:rsidRPr="00904ADB">
        <w:t>-</w:t>
      </w:r>
      <w:r w:rsidRPr="00904ADB">
        <w:t xml:space="preserve"> </w:t>
      </w:r>
      <w:r w:rsidR="00566C09" w:rsidRPr="00904ADB">
        <w:t>Melanie Sinohui</w:t>
      </w:r>
    </w:p>
    <w:p w14:paraId="3C24E827" w14:textId="11BCBB8D" w:rsidR="00B411C6" w:rsidRPr="00904ADB" w:rsidRDefault="00B411C6" w:rsidP="0041168F">
      <w:r w:rsidRPr="00904ADB">
        <w:t xml:space="preserve">Secretary </w:t>
      </w:r>
      <w:r w:rsidR="000C7AB3">
        <w:t>-</w:t>
      </w:r>
      <w:r w:rsidRPr="00904ADB">
        <w:t xml:space="preserve"> </w:t>
      </w:r>
      <w:r w:rsidR="000C7AB3">
        <w:t>Kristen Kelling</w:t>
      </w:r>
    </w:p>
    <w:p w14:paraId="10F0B14E" w14:textId="0ECA3C14" w:rsidR="00B411C6" w:rsidRPr="00904ADB" w:rsidRDefault="00B411C6" w:rsidP="0041168F">
      <w:r w:rsidRPr="00904ADB">
        <w:t>Treasurer - Maria Kristic</w:t>
      </w:r>
    </w:p>
    <w:p w14:paraId="45D9737A" w14:textId="77777777" w:rsidR="00B411C6" w:rsidRPr="00904ADB" w:rsidRDefault="00B411C6" w:rsidP="0041168F"/>
    <w:p w14:paraId="3D030CEE" w14:textId="43DCBF10" w:rsidR="001E6B10" w:rsidRPr="00904ADB" w:rsidRDefault="001E6B10" w:rsidP="0041168F">
      <w:pPr>
        <w:pStyle w:val="NormalWeb"/>
      </w:pPr>
      <w:r w:rsidRPr="00904ADB">
        <w:t xml:space="preserve">Director </w:t>
      </w:r>
      <w:r w:rsidR="000C7AB3">
        <w:t>-</w:t>
      </w:r>
      <w:r w:rsidRPr="00904ADB">
        <w:t xml:space="preserve"> </w:t>
      </w:r>
      <w:r w:rsidR="000C7AB3">
        <w:t>Michael Babcock</w:t>
      </w:r>
    </w:p>
    <w:p w14:paraId="6FB1F599" w14:textId="3886CA3A" w:rsidR="00B36D41" w:rsidRPr="00904ADB" w:rsidRDefault="00B36D41" w:rsidP="0041168F">
      <w:pPr>
        <w:pStyle w:val="NormalWeb"/>
      </w:pPr>
      <w:r w:rsidRPr="00904ADB">
        <w:t xml:space="preserve">Director </w:t>
      </w:r>
      <w:r w:rsidR="000C7AB3">
        <w:t>-</w:t>
      </w:r>
      <w:r w:rsidRPr="00904ADB">
        <w:t xml:space="preserve"> </w:t>
      </w:r>
      <w:r w:rsidR="000C7AB3">
        <w:t>Amber Grant</w:t>
      </w:r>
    </w:p>
    <w:p w14:paraId="35018C0F" w14:textId="77777777" w:rsidR="000C7AB3" w:rsidRPr="00904ADB" w:rsidRDefault="00B36D41" w:rsidP="0041168F">
      <w:pPr>
        <w:pStyle w:val="NormalWeb"/>
      </w:pPr>
      <w:r w:rsidRPr="00904ADB">
        <w:t xml:space="preserve">Director </w:t>
      </w:r>
      <w:r w:rsidR="00BA6CF7" w:rsidRPr="00904ADB">
        <w:t>-</w:t>
      </w:r>
      <w:r w:rsidRPr="00904ADB">
        <w:t xml:space="preserve"> </w:t>
      </w:r>
      <w:r w:rsidR="000C7AB3" w:rsidRPr="00904ADB">
        <w:t>Lindsey LaVere</w:t>
      </w:r>
    </w:p>
    <w:p w14:paraId="75E53FE9" w14:textId="4F223917" w:rsidR="00566C09" w:rsidRPr="00904ADB" w:rsidRDefault="00566C09" w:rsidP="0041168F">
      <w:pPr>
        <w:pStyle w:val="NormalWeb"/>
      </w:pPr>
      <w:r w:rsidRPr="00904ADB">
        <w:t xml:space="preserve">Director </w:t>
      </w:r>
      <w:r w:rsidR="000C7AB3">
        <w:t>– Vika Trussell</w:t>
      </w:r>
      <w:r w:rsidRPr="00904ADB">
        <w:t xml:space="preserve"> </w:t>
      </w:r>
    </w:p>
    <w:p w14:paraId="29E9BED3" w14:textId="1BD11DD8" w:rsidR="00B36D41" w:rsidRPr="00904ADB" w:rsidRDefault="00B36D41" w:rsidP="0041168F">
      <w:pPr>
        <w:pStyle w:val="NormalWeb"/>
      </w:pPr>
      <w:r w:rsidRPr="00904ADB">
        <w:t xml:space="preserve">Director </w:t>
      </w:r>
      <w:r w:rsidR="005509A9" w:rsidRPr="00904ADB">
        <w:t>-</w:t>
      </w:r>
      <w:r w:rsidRPr="00904ADB">
        <w:t xml:space="preserve"> </w:t>
      </w:r>
      <w:r w:rsidR="005509A9" w:rsidRPr="00904ADB">
        <w:t>Hindley Williams</w:t>
      </w:r>
    </w:p>
    <w:p w14:paraId="4B0111B4" w14:textId="77777777" w:rsidR="00B36D41" w:rsidRPr="00904ADB" w:rsidRDefault="00B36D41" w:rsidP="0041168F"/>
    <w:p w14:paraId="0310F55E" w14:textId="77777777" w:rsidR="00B36D41" w:rsidRPr="00904ADB" w:rsidRDefault="00B36D41" w:rsidP="0041168F">
      <w:pPr>
        <w:pStyle w:val="NormalWeb"/>
      </w:pPr>
      <w:r w:rsidRPr="00904ADB">
        <w:t>***</w:t>
      </w:r>
    </w:p>
    <w:p w14:paraId="3CA1DBDC" w14:textId="77777777" w:rsidR="00B36D41" w:rsidRPr="00904ADB" w:rsidRDefault="00B36D41" w:rsidP="0041168F">
      <w:pPr>
        <w:pStyle w:val="Heading1"/>
      </w:pPr>
      <w:bookmarkStart w:id="25" w:name="_Toc174483601"/>
      <w:r w:rsidRPr="00904ADB">
        <w:t>How to Reach Us</w:t>
      </w:r>
      <w:bookmarkEnd w:id="25"/>
    </w:p>
    <w:p w14:paraId="4417FE5B" w14:textId="77777777" w:rsidR="00B36D41" w:rsidRPr="00904ADB" w:rsidRDefault="00B36D41" w:rsidP="0041168F">
      <w:pPr>
        <w:pStyle w:val="NormalWeb"/>
      </w:pPr>
      <w:r w:rsidRPr="00904ADB">
        <w:t>Email Address: </w:t>
      </w:r>
      <w:hyperlink r:id="rId31" w:history="1">
        <w:r w:rsidRPr="00904ADB">
          <w:t>ACBNextGen@gmail.com</w:t>
        </w:r>
      </w:hyperlink>
      <w:r w:rsidRPr="00904ADB">
        <w:t> </w:t>
      </w:r>
    </w:p>
    <w:p w14:paraId="6785B7A8" w14:textId="77777777" w:rsidR="00B36D41" w:rsidRPr="00904ADB" w:rsidRDefault="00B36D41" w:rsidP="0041168F">
      <w:pPr>
        <w:pStyle w:val="NormalWeb"/>
      </w:pPr>
      <w:r w:rsidRPr="00904ADB">
        <w:t>Phone Number: (202) 524-0909</w:t>
      </w:r>
    </w:p>
    <w:p w14:paraId="0FE396A1" w14:textId="14D6D5DC" w:rsidR="00B36D41" w:rsidRPr="00904ADB" w:rsidRDefault="00DD692B" w:rsidP="0041168F">
      <w:pPr>
        <w:pStyle w:val="NormalWeb"/>
      </w:pPr>
      <w:r w:rsidRPr="00904ADB">
        <w:t>W</w:t>
      </w:r>
      <w:r w:rsidR="00B36D41" w:rsidRPr="00904ADB">
        <w:t xml:space="preserve">ebsite: </w:t>
      </w:r>
      <w:hyperlink r:id="rId32" w:history="1">
        <w:r w:rsidR="00B36D41" w:rsidRPr="00904ADB">
          <w:rPr>
            <w:rStyle w:val="Hyperlink"/>
            <w:rFonts w:ascii="Arial" w:hAnsi="Arial" w:cs="Arial"/>
            <w:color w:val="auto"/>
            <w:sz w:val="36"/>
            <w:szCs w:val="36"/>
          </w:rPr>
          <w:t>http://www.acbnextgeneration.org</w:t>
        </w:r>
      </w:hyperlink>
    </w:p>
    <w:p w14:paraId="291655DD" w14:textId="77777777" w:rsidR="00B36D41" w:rsidRPr="00904ADB" w:rsidRDefault="00B36D41" w:rsidP="0041168F">
      <w:pPr>
        <w:pStyle w:val="NormalWeb"/>
      </w:pPr>
      <w:r w:rsidRPr="00904ADB">
        <w:lastRenderedPageBreak/>
        <w:t>Social Media:</w:t>
      </w:r>
    </w:p>
    <w:p w14:paraId="58E8BBAD" w14:textId="77777777" w:rsidR="00B36D41" w:rsidRPr="00904ADB" w:rsidRDefault="00000000" w:rsidP="0041168F">
      <w:pPr>
        <w:pStyle w:val="NormalWeb"/>
      </w:pPr>
      <w:hyperlink r:id="rId33" w:history="1">
        <w:r w:rsidR="00B36D41" w:rsidRPr="00904ADB">
          <w:rPr>
            <w:rStyle w:val="Hyperlink"/>
            <w:rFonts w:ascii="Arial" w:hAnsi="Arial" w:cs="Arial"/>
            <w:color w:val="auto"/>
            <w:sz w:val="36"/>
            <w:szCs w:val="36"/>
          </w:rPr>
          <w:t>http://www.acbnextgeneration.org/contact-us</w:t>
        </w:r>
      </w:hyperlink>
    </w:p>
    <w:p w14:paraId="67A132F5" w14:textId="0976C01B" w:rsidR="001C243E" w:rsidRPr="00904ADB" w:rsidRDefault="00B36D41" w:rsidP="0041168F">
      <w:pPr>
        <w:pStyle w:val="NormalWeb"/>
      </w:pPr>
      <w:r w:rsidRPr="00904ADB">
        <w:t xml:space="preserve">ACB NextGen Blog: </w:t>
      </w:r>
      <w:hyperlink r:id="rId34" w:history="1">
        <w:r w:rsidRPr="00904ADB">
          <w:rPr>
            <w:rStyle w:val="Hyperlink"/>
            <w:rFonts w:ascii="Arial" w:hAnsi="Arial" w:cs="Arial"/>
            <w:color w:val="auto"/>
            <w:sz w:val="36"/>
            <w:szCs w:val="36"/>
          </w:rPr>
          <w:t>http://www.acbnextgeneration.org/blog</w:t>
        </w:r>
      </w:hyperlink>
    </w:p>
    <w:sectPr w:rsidR="001C243E" w:rsidRPr="00904ADB" w:rsidSect="0041251B">
      <w:footerReference w:type="default" r:id="rId3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027AF9" w14:textId="77777777" w:rsidR="00CD1566" w:rsidRDefault="00CD1566" w:rsidP="0041168F">
      <w:r>
        <w:separator/>
      </w:r>
    </w:p>
  </w:endnote>
  <w:endnote w:type="continuationSeparator" w:id="0">
    <w:p w14:paraId="524CF26D" w14:textId="77777777" w:rsidR="00CD1566" w:rsidRDefault="00CD1566" w:rsidP="00411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6210127"/>
      <w:docPartObj>
        <w:docPartGallery w:val="Page Numbers (Bottom of Page)"/>
        <w:docPartUnique/>
      </w:docPartObj>
    </w:sdtPr>
    <w:sdtEndPr>
      <w:rPr>
        <w:noProof/>
      </w:rPr>
    </w:sdtEndPr>
    <w:sdtContent>
      <w:p w14:paraId="0B5D1B0E" w14:textId="721E1A99" w:rsidR="006F2D44" w:rsidRPr="006F2D44" w:rsidRDefault="006F2D44" w:rsidP="0041168F">
        <w:pPr>
          <w:pStyle w:val="Footer"/>
        </w:pPr>
        <w:r w:rsidRPr="006F2D44">
          <w:fldChar w:fldCharType="begin"/>
        </w:r>
        <w:r w:rsidRPr="006F2D44">
          <w:instrText xml:space="preserve"> PAGE   \* MERGEFORMAT </w:instrText>
        </w:r>
        <w:r w:rsidRPr="006F2D44">
          <w:fldChar w:fldCharType="separate"/>
        </w:r>
        <w:r w:rsidRPr="006F2D44">
          <w:rPr>
            <w:noProof/>
          </w:rPr>
          <w:t>2</w:t>
        </w:r>
        <w:r w:rsidRPr="006F2D44">
          <w:rPr>
            <w:noProof/>
          </w:rPr>
          <w:fldChar w:fldCharType="end"/>
        </w:r>
      </w:p>
    </w:sdtContent>
  </w:sdt>
  <w:p w14:paraId="7E8AA2A2" w14:textId="77777777" w:rsidR="006F2D44" w:rsidRPr="000F025B" w:rsidRDefault="006F2D44" w:rsidP="00411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46D8A9" w14:textId="77777777" w:rsidR="00CD1566" w:rsidRDefault="00CD1566" w:rsidP="0041168F">
      <w:r>
        <w:separator/>
      </w:r>
    </w:p>
  </w:footnote>
  <w:footnote w:type="continuationSeparator" w:id="0">
    <w:p w14:paraId="107825FA" w14:textId="77777777" w:rsidR="00CD1566" w:rsidRDefault="00CD1566" w:rsidP="00411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64ED4"/>
    <w:multiLevelType w:val="hybridMultilevel"/>
    <w:tmpl w:val="AF9460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130E61"/>
    <w:multiLevelType w:val="hybridMultilevel"/>
    <w:tmpl w:val="C3204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34CEF"/>
    <w:multiLevelType w:val="multilevel"/>
    <w:tmpl w:val="58AEA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9D0510"/>
    <w:multiLevelType w:val="hybridMultilevel"/>
    <w:tmpl w:val="BC8AA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D143CF"/>
    <w:multiLevelType w:val="hybridMultilevel"/>
    <w:tmpl w:val="5E461FB2"/>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5" w15:restartNumberingAfterBreak="0">
    <w:nsid w:val="12D4132D"/>
    <w:multiLevelType w:val="multilevel"/>
    <w:tmpl w:val="AD841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C36325"/>
    <w:multiLevelType w:val="multilevel"/>
    <w:tmpl w:val="9900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887391"/>
    <w:multiLevelType w:val="hybridMultilevel"/>
    <w:tmpl w:val="A48070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983A30"/>
    <w:multiLevelType w:val="multilevel"/>
    <w:tmpl w:val="0FE88A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0A4766F"/>
    <w:multiLevelType w:val="multilevel"/>
    <w:tmpl w:val="B6EE485E"/>
    <w:lvl w:ilvl="0">
      <w:start w:val="1"/>
      <w:numFmt w:val="bullet"/>
      <w:lvlText w:val=""/>
      <w:lvlJc w:val="left"/>
      <w:pPr>
        <w:tabs>
          <w:tab w:val="num" w:pos="360"/>
        </w:tabs>
        <w:ind w:left="360" w:hanging="360"/>
      </w:pPr>
      <w:rPr>
        <w:rFonts w:ascii="Symbol" w:hAnsi="Symbol" w:hint="default"/>
        <w:sz w:val="20"/>
      </w:rPr>
    </w:lvl>
    <w:lvl w:ilvl="1" w:tentative="1">
      <w:numFmt w:val="bullet"/>
      <w:lvlText w:val="o"/>
      <w:lvlJc w:val="left"/>
      <w:pPr>
        <w:tabs>
          <w:tab w:val="num" w:pos="1080"/>
        </w:tabs>
        <w:ind w:left="1080" w:hanging="360"/>
      </w:pPr>
      <w:rPr>
        <w:rFonts w:ascii="Courier New" w:hAnsi="Courier New" w:hint="default"/>
        <w:sz w:val="20"/>
      </w:rPr>
    </w:lvl>
    <w:lvl w:ilvl="2" w:tentative="1">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3453D98"/>
    <w:multiLevelType w:val="multilevel"/>
    <w:tmpl w:val="763C6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F825F4"/>
    <w:multiLevelType w:val="multilevel"/>
    <w:tmpl w:val="79B8FE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62101A0"/>
    <w:multiLevelType w:val="multilevel"/>
    <w:tmpl w:val="EDAC6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CF2E68"/>
    <w:multiLevelType w:val="multilevel"/>
    <w:tmpl w:val="0CF44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3573EA"/>
    <w:multiLevelType w:val="multilevel"/>
    <w:tmpl w:val="54386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471694"/>
    <w:multiLevelType w:val="multilevel"/>
    <w:tmpl w:val="CD92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A434AE"/>
    <w:multiLevelType w:val="hybridMultilevel"/>
    <w:tmpl w:val="65C23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6A56B8"/>
    <w:multiLevelType w:val="hybridMultilevel"/>
    <w:tmpl w:val="3E70D2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A977F9A"/>
    <w:multiLevelType w:val="multilevel"/>
    <w:tmpl w:val="1B8C4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D35E5A"/>
    <w:multiLevelType w:val="multilevel"/>
    <w:tmpl w:val="E9E4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8F0A33"/>
    <w:multiLevelType w:val="multilevel"/>
    <w:tmpl w:val="F4D4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F94403"/>
    <w:multiLevelType w:val="hybridMultilevel"/>
    <w:tmpl w:val="05F6F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546D61"/>
    <w:multiLevelType w:val="multilevel"/>
    <w:tmpl w:val="CBDC4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900C22"/>
    <w:multiLevelType w:val="hybridMultilevel"/>
    <w:tmpl w:val="D8B07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0AE5751"/>
    <w:multiLevelType w:val="multilevel"/>
    <w:tmpl w:val="01B0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4A1D7D"/>
    <w:multiLevelType w:val="hybridMultilevel"/>
    <w:tmpl w:val="D1F2E4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F729DF"/>
    <w:multiLevelType w:val="hybridMultilevel"/>
    <w:tmpl w:val="325418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66F2FD4"/>
    <w:multiLevelType w:val="multilevel"/>
    <w:tmpl w:val="1768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B85FC2"/>
    <w:multiLevelType w:val="multilevel"/>
    <w:tmpl w:val="CB9E192E"/>
    <w:lvl w:ilvl="0">
      <w:start w:val="1"/>
      <w:numFmt w:val="bullet"/>
      <w:lvlText w:val=""/>
      <w:lvlJc w:val="left"/>
      <w:pPr>
        <w:tabs>
          <w:tab w:val="num" w:pos="360"/>
        </w:tabs>
        <w:ind w:left="360" w:hanging="360"/>
      </w:pPr>
      <w:rPr>
        <w:rFonts w:ascii="Symbol" w:hAnsi="Symbol" w:hint="default"/>
        <w:sz w:val="20"/>
      </w:rPr>
    </w:lvl>
    <w:lvl w:ilvl="1" w:tentative="1">
      <w:numFmt w:val="bullet"/>
      <w:lvlText w:val="o"/>
      <w:lvlJc w:val="left"/>
      <w:pPr>
        <w:tabs>
          <w:tab w:val="num" w:pos="1080"/>
        </w:tabs>
        <w:ind w:left="1080" w:hanging="360"/>
      </w:pPr>
      <w:rPr>
        <w:rFonts w:ascii="Courier New" w:hAnsi="Courier New" w:hint="default"/>
        <w:sz w:val="20"/>
      </w:rPr>
    </w:lvl>
    <w:lvl w:ilvl="2" w:tentative="1">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C6A0E56"/>
    <w:multiLevelType w:val="multilevel"/>
    <w:tmpl w:val="48C4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386492"/>
    <w:multiLevelType w:val="multilevel"/>
    <w:tmpl w:val="124AE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327B4A"/>
    <w:multiLevelType w:val="multilevel"/>
    <w:tmpl w:val="35A68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89429D"/>
    <w:multiLevelType w:val="multilevel"/>
    <w:tmpl w:val="9A0A1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10176C"/>
    <w:multiLevelType w:val="multilevel"/>
    <w:tmpl w:val="672EDAF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64C11645"/>
    <w:multiLevelType w:val="multilevel"/>
    <w:tmpl w:val="17AC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F01EDB"/>
    <w:multiLevelType w:val="multilevel"/>
    <w:tmpl w:val="F85A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C1568F"/>
    <w:multiLevelType w:val="multilevel"/>
    <w:tmpl w:val="D1BE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852261"/>
    <w:multiLevelType w:val="multilevel"/>
    <w:tmpl w:val="3F200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35556E2"/>
    <w:multiLevelType w:val="multilevel"/>
    <w:tmpl w:val="BBB6C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E925D0"/>
    <w:multiLevelType w:val="multilevel"/>
    <w:tmpl w:val="9A2E5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CB612F5"/>
    <w:multiLevelType w:val="hybridMultilevel"/>
    <w:tmpl w:val="0A90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42723E"/>
    <w:multiLevelType w:val="multilevel"/>
    <w:tmpl w:val="0FD47C1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2" w15:restartNumberingAfterBreak="0">
    <w:nsid w:val="7FD56E02"/>
    <w:multiLevelType w:val="hybridMultilevel"/>
    <w:tmpl w:val="2564C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62479">
    <w:abstractNumId w:val="31"/>
  </w:num>
  <w:num w:numId="2" w16cid:durableId="1306741665">
    <w:abstractNumId w:val="3"/>
  </w:num>
  <w:num w:numId="3" w16cid:durableId="1037967574">
    <w:abstractNumId w:val="7"/>
  </w:num>
  <w:num w:numId="4" w16cid:durableId="1153370760">
    <w:abstractNumId w:val="21"/>
  </w:num>
  <w:num w:numId="5" w16cid:durableId="1137644179">
    <w:abstractNumId w:val="19"/>
  </w:num>
  <w:num w:numId="6" w16cid:durableId="2003578328">
    <w:abstractNumId w:val="22"/>
  </w:num>
  <w:num w:numId="7" w16cid:durableId="245457329">
    <w:abstractNumId w:val="39"/>
  </w:num>
  <w:num w:numId="8" w16cid:durableId="1410811141">
    <w:abstractNumId w:val="37"/>
  </w:num>
  <w:num w:numId="9" w16cid:durableId="1921718714">
    <w:abstractNumId w:val="17"/>
  </w:num>
  <w:num w:numId="10" w16cid:durableId="2136211807">
    <w:abstractNumId w:val="13"/>
  </w:num>
  <w:num w:numId="11" w16cid:durableId="1375235005">
    <w:abstractNumId w:val="1"/>
  </w:num>
  <w:num w:numId="12" w16cid:durableId="1453670128">
    <w:abstractNumId w:val="16"/>
  </w:num>
  <w:num w:numId="13" w16cid:durableId="708995816">
    <w:abstractNumId w:val="9"/>
  </w:num>
  <w:num w:numId="14" w16cid:durableId="1778715967">
    <w:abstractNumId w:val="28"/>
  </w:num>
  <w:num w:numId="15" w16cid:durableId="1986080873">
    <w:abstractNumId w:val="10"/>
  </w:num>
  <w:num w:numId="16" w16cid:durableId="1164977054">
    <w:abstractNumId w:val="6"/>
  </w:num>
  <w:num w:numId="17" w16cid:durableId="1741442990">
    <w:abstractNumId w:val="24"/>
  </w:num>
  <w:num w:numId="18" w16cid:durableId="460658548">
    <w:abstractNumId w:val="14"/>
  </w:num>
  <w:num w:numId="19" w16cid:durableId="1560632767">
    <w:abstractNumId w:val="38"/>
  </w:num>
  <w:num w:numId="20" w16cid:durableId="1386181075">
    <w:abstractNumId w:val="12"/>
  </w:num>
  <w:num w:numId="21" w16cid:durableId="2097046703">
    <w:abstractNumId w:val="15"/>
  </w:num>
  <w:num w:numId="22" w16cid:durableId="853105852">
    <w:abstractNumId w:val="8"/>
  </w:num>
  <w:num w:numId="23" w16cid:durableId="352730208">
    <w:abstractNumId w:val="11"/>
  </w:num>
  <w:num w:numId="24" w16cid:durableId="1034228199">
    <w:abstractNumId w:val="35"/>
  </w:num>
  <w:num w:numId="25" w16cid:durableId="767392293">
    <w:abstractNumId w:val="18"/>
  </w:num>
  <w:num w:numId="26" w16cid:durableId="766511042">
    <w:abstractNumId w:val="34"/>
  </w:num>
  <w:num w:numId="27" w16cid:durableId="1051731348">
    <w:abstractNumId w:val="0"/>
  </w:num>
  <w:num w:numId="28" w16cid:durableId="1244070305">
    <w:abstractNumId w:val="25"/>
  </w:num>
  <w:num w:numId="29" w16cid:durableId="1585261559">
    <w:abstractNumId w:val="42"/>
  </w:num>
  <w:num w:numId="30" w16cid:durableId="1408457382">
    <w:abstractNumId w:val="5"/>
  </w:num>
  <w:num w:numId="31" w16cid:durableId="1171791732">
    <w:abstractNumId w:val="33"/>
  </w:num>
  <w:num w:numId="32" w16cid:durableId="16453527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492355">
    <w:abstractNumId w:val="29"/>
  </w:num>
  <w:num w:numId="34" w16cid:durableId="91434714">
    <w:abstractNumId w:val="30"/>
  </w:num>
  <w:num w:numId="35" w16cid:durableId="593170502">
    <w:abstractNumId w:val="32"/>
  </w:num>
  <w:num w:numId="36" w16cid:durableId="623774971">
    <w:abstractNumId w:val="26"/>
  </w:num>
  <w:num w:numId="37" w16cid:durableId="2031754438">
    <w:abstractNumId w:val="4"/>
  </w:num>
  <w:num w:numId="38" w16cid:durableId="1458450412">
    <w:abstractNumId w:val="40"/>
  </w:num>
  <w:num w:numId="39" w16cid:durableId="1295982917">
    <w:abstractNumId w:val="23"/>
  </w:num>
  <w:num w:numId="40" w16cid:durableId="1979719983">
    <w:abstractNumId w:val="20"/>
  </w:num>
  <w:num w:numId="41" w16cid:durableId="564994095">
    <w:abstractNumId w:val="27"/>
  </w:num>
  <w:num w:numId="42" w16cid:durableId="449083855">
    <w:abstractNumId w:val="36"/>
  </w:num>
  <w:num w:numId="43" w16cid:durableId="8647580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C91"/>
    <w:rsid w:val="00003B5B"/>
    <w:rsid w:val="00007F19"/>
    <w:rsid w:val="00014D21"/>
    <w:rsid w:val="00017486"/>
    <w:rsid w:val="000224D3"/>
    <w:rsid w:val="00023A48"/>
    <w:rsid w:val="00045591"/>
    <w:rsid w:val="000475BD"/>
    <w:rsid w:val="0005074F"/>
    <w:rsid w:val="000525C1"/>
    <w:rsid w:val="00060FA5"/>
    <w:rsid w:val="00063ADC"/>
    <w:rsid w:val="00064958"/>
    <w:rsid w:val="00072950"/>
    <w:rsid w:val="000871D2"/>
    <w:rsid w:val="00095E81"/>
    <w:rsid w:val="000A2001"/>
    <w:rsid w:val="000B691D"/>
    <w:rsid w:val="000B769B"/>
    <w:rsid w:val="000C1663"/>
    <w:rsid w:val="000C1E55"/>
    <w:rsid w:val="000C354B"/>
    <w:rsid w:val="000C7AB3"/>
    <w:rsid w:val="000D2885"/>
    <w:rsid w:val="000E2981"/>
    <w:rsid w:val="000F025B"/>
    <w:rsid w:val="000F3BD8"/>
    <w:rsid w:val="00104551"/>
    <w:rsid w:val="00105E20"/>
    <w:rsid w:val="00111BF4"/>
    <w:rsid w:val="00116F9E"/>
    <w:rsid w:val="001337FD"/>
    <w:rsid w:val="001350EC"/>
    <w:rsid w:val="0014321F"/>
    <w:rsid w:val="00146AE9"/>
    <w:rsid w:val="001479B1"/>
    <w:rsid w:val="001510C8"/>
    <w:rsid w:val="00151BA9"/>
    <w:rsid w:val="00154814"/>
    <w:rsid w:val="00170A5F"/>
    <w:rsid w:val="00177EE7"/>
    <w:rsid w:val="00187C07"/>
    <w:rsid w:val="0019674D"/>
    <w:rsid w:val="00196A44"/>
    <w:rsid w:val="001A04A6"/>
    <w:rsid w:val="001A2036"/>
    <w:rsid w:val="001A4AC4"/>
    <w:rsid w:val="001A7A8A"/>
    <w:rsid w:val="001B10AB"/>
    <w:rsid w:val="001B42A7"/>
    <w:rsid w:val="001B5C4A"/>
    <w:rsid w:val="001B5C52"/>
    <w:rsid w:val="001C13E2"/>
    <w:rsid w:val="001C212B"/>
    <w:rsid w:val="001C243E"/>
    <w:rsid w:val="001C4F69"/>
    <w:rsid w:val="001C638C"/>
    <w:rsid w:val="001C6CD4"/>
    <w:rsid w:val="001D3AB2"/>
    <w:rsid w:val="001D4B17"/>
    <w:rsid w:val="001E0AED"/>
    <w:rsid w:val="001E18D9"/>
    <w:rsid w:val="001E21C2"/>
    <w:rsid w:val="001E6B10"/>
    <w:rsid w:val="001F4594"/>
    <w:rsid w:val="001F4AE6"/>
    <w:rsid w:val="0020352A"/>
    <w:rsid w:val="00224D0E"/>
    <w:rsid w:val="00227CD3"/>
    <w:rsid w:val="00231ABB"/>
    <w:rsid w:val="00231B06"/>
    <w:rsid w:val="00232BA5"/>
    <w:rsid w:val="00234B9D"/>
    <w:rsid w:val="00235E6E"/>
    <w:rsid w:val="0023700D"/>
    <w:rsid w:val="00243F1D"/>
    <w:rsid w:val="00251913"/>
    <w:rsid w:val="00252117"/>
    <w:rsid w:val="00255385"/>
    <w:rsid w:val="00257BC9"/>
    <w:rsid w:val="00263B4D"/>
    <w:rsid w:val="00264268"/>
    <w:rsid w:val="00264D47"/>
    <w:rsid w:val="00271D29"/>
    <w:rsid w:val="00277C38"/>
    <w:rsid w:val="00280AE4"/>
    <w:rsid w:val="00285DB0"/>
    <w:rsid w:val="002905F8"/>
    <w:rsid w:val="00290D84"/>
    <w:rsid w:val="002A0A89"/>
    <w:rsid w:val="002A1C89"/>
    <w:rsid w:val="002A32B2"/>
    <w:rsid w:val="002B3771"/>
    <w:rsid w:val="002B5A6A"/>
    <w:rsid w:val="002C1330"/>
    <w:rsid w:val="002C147D"/>
    <w:rsid w:val="002C316A"/>
    <w:rsid w:val="002C7269"/>
    <w:rsid w:val="002E2E1E"/>
    <w:rsid w:val="002E5312"/>
    <w:rsid w:val="002E5689"/>
    <w:rsid w:val="002F378D"/>
    <w:rsid w:val="00310CBF"/>
    <w:rsid w:val="00310D9F"/>
    <w:rsid w:val="00310F3C"/>
    <w:rsid w:val="00314FD2"/>
    <w:rsid w:val="003165C0"/>
    <w:rsid w:val="00316A9F"/>
    <w:rsid w:val="003175ED"/>
    <w:rsid w:val="00317F8B"/>
    <w:rsid w:val="0032010E"/>
    <w:rsid w:val="0032212E"/>
    <w:rsid w:val="003301F1"/>
    <w:rsid w:val="00332BE5"/>
    <w:rsid w:val="00340309"/>
    <w:rsid w:val="00347A4C"/>
    <w:rsid w:val="00350C8D"/>
    <w:rsid w:val="00353DA8"/>
    <w:rsid w:val="00356934"/>
    <w:rsid w:val="003571AA"/>
    <w:rsid w:val="00362954"/>
    <w:rsid w:val="003768A2"/>
    <w:rsid w:val="00382D74"/>
    <w:rsid w:val="00383DE9"/>
    <w:rsid w:val="003841DE"/>
    <w:rsid w:val="003870AF"/>
    <w:rsid w:val="00390D0A"/>
    <w:rsid w:val="00393738"/>
    <w:rsid w:val="003A084E"/>
    <w:rsid w:val="003C3730"/>
    <w:rsid w:val="003C4B96"/>
    <w:rsid w:val="003D21C9"/>
    <w:rsid w:val="003D2C9C"/>
    <w:rsid w:val="003D3257"/>
    <w:rsid w:val="003E1FEB"/>
    <w:rsid w:val="003E5584"/>
    <w:rsid w:val="003E796A"/>
    <w:rsid w:val="003F121A"/>
    <w:rsid w:val="003F28C6"/>
    <w:rsid w:val="0040139C"/>
    <w:rsid w:val="00404ACA"/>
    <w:rsid w:val="004063AD"/>
    <w:rsid w:val="00407DD9"/>
    <w:rsid w:val="004104FA"/>
    <w:rsid w:val="0041168F"/>
    <w:rsid w:val="0041251B"/>
    <w:rsid w:val="00412E7C"/>
    <w:rsid w:val="00421120"/>
    <w:rsid w:val="00422753"/>
    <w:rsid w:val="00425EF0"/>
    <w:rsid w:val="0043734C"/>
    <w:rsid w:val="00443863"/>
    <w:rsid w:val="0044613C"/>
    <w:rsid w:val="004555E6"/>
    <w:rsid w:val="00455624"/>
    <w:rsid w:val="004562BE"/>
    <w:rsid w:val="00456D2A"/>
    <w:rsid w:val="00457311"/>
    <w:rsid w:val="0045741A"/>
    <w:rsid w:val="00461512"/>
    <w:rsid w:val="004646BE"/>
    <w:rsid w:val="004677B2"/>
    <w:rsid w:val="00472962"/>
    <w:rsid w:val="004844DA"/>
    <w:rsid w:val="00492271"/>
    <w:rsid w:val="00495FD3"/>
    <w:rsid w:val="004B2DDD"/>
    <w:rsid w:val="004B316A"/>
    <w:rsid w:val="004B5750"/>
    <w:rsid w:val="004C2EFD"/>
    <w:rsid w:val="004C3854"/>
    <w:rsid w:val="004C508C"/>
    <w:rsid w:val="004D0C2F"/>
    <w:rsid w:val="004D24E4"/>
    <w:rsid w:val="004D24F9"/>
    <w:rsid w:val="004D3167"/>
    <w:rsid w:val="004D43DA"/>
    <w:rsid w:val="004D5275"/>
    <w:rsid w:val="004D62D5"/>
    <w:rsid w:val="004F165E"/>
    <w:rsid w:val="004F1AC5"/>
    <w:rsid w:val="004F61BA"/>
    <w:rsid w:val="00502B41"/>
    <w:rsid w:val="00510249"/>
    <w:rsid w:val="0052366C"/>
    <w:rsid w:val="00527C91"/>
    <w:rsid w:val="005304CC"/>
    <w:rsid w:val="005370B5"/>
    <w:rsid w:val="0054236D"/>
    <w:rsid w:val="0054352A"/>
    <w:rsid w:val="00544AE2"/>
    <w:rsid w:val="00545D56"/>
    <w:rsid w:val="00545DFB"/>
    <w:rsid w:val="0055047E"/>
    <w:rsid w:val="005509A9"/>
    <w:rsid w:val="00552BB0"/>
    <w:rsid w:val="005569DD"/>
    <w:rsid w:val="00560C3B"/>
    <w:rsid w:val="00566C09"/>
    <w:rsid w:val="005705EF"/>
    <w:rsid w:val="00584405"/>
    <w:rsid w:val="00590010"/>
    <w:rsid w:val="0059076F"/>
    <w:rsid w:val="005A4DF5"/>
    <w:rsid w:val="005B20F8"/>
    <w:rsid w:val="005C101D"/>
    <w:rsid w:val="005C1A7E"/>
    <w:rsid w:val="005D051F"/>
    <w:rsid w:val="005D441B"/>
    <w:rsid w:val="005D53F7"/>
    <w:rsid w:val="005D6DD2"/>
    <w:rsid w:val="005D7A8F"/>
    <w:rsid w:val="005E2674"/>
    <w:rsid w:val="005E5195"/>
    <w:rsid w:val="005E5516"/>
    <w:rsid w:val="005F165E"/>
    <w:rsid w:val="006014B1"/>
    <w:rsid w:val="006041E1"/>
    <w:rsid w:val="00606815"/>
    <w:rsid w:val="006130F3"/>
    <w:rsid w:val="006132AF"/>
    <w:rsid w:val="00615A89"/>
    <w:rsid w:val="00622301"/>
    <w:rsid w:val="006269B8"/>
    <w:rsid w:val="00626AC7"/>
    <w:rsid w:val="00631F14"/>
    <w:rsid w:val="00634F95"/>
    <w:rsid w:val="006406B1"/>
    <w:rsid w:val="006408F7"/>
    <w:rsid w:val="006422EC"/>
    <w:rsid w:val="00644DCC"/>
    <w:rsid w:val="00644F18"/>
    <w:rsid w:val="00647100"/>
    <w:rsid w:val="0065120E"/>
    <w:rsid w:val="0065561A"/>
    <w:rsid w:val="00673BF2"/>
    <w:rsid w:val="006776C6"/>
    <w:rsid w:val="00682457"/>
    <w:rsid w:val="0068345A"/>
    <w:rsid w:val="00684F4A"/>
    <w:rsid w:val="006961F1"/>
    <w:rsid w:val="006A3279"/>
    <w:rsid w:val="006A6CB5"/>
    <w:rsid w:val="006B7F6D"/>
    <w:rsid w:val="006C0C66"/>
    <w:rsid w:val="006C0CCA"/>
    <w:rsid w:val="006D0D7B"/>
    <w:rsid w:val="006D30B5"/>
    <w:rsid w:val="006E19A0"/>
    <w:rsid w:val="006E25B5"/>
    <w:rsid w:val="006E631B"/>
    <w:rsid w:val="006E7701"/>
    <w:rsid w:val="006F0CB2"/>
    <w:rsid w:val="006F121F"/>
    <w:rsid w:val="006F291D"/>
    <w:rsid w:val="006F2D44"/>
    <w:rsid w:val="006F7E62"/>
    <w:rsid w:val="00703D20"/>
    <w:rsid w:val="0071038E"/>
    <w:rsid w:val="0071158D"/>
    <w:rsid w:val="00713095"/>
    <w:rsid w:val="0072150F"/>
    <w:rsid w:val="007262FE"/>
    <w:rsid w:val="007438C5"/>
    <w:rsid w:val="007438E3"/>
    <w:rsid w:val="00753010"/>
    <w:rsid w:val="00763E06"/>
    <w:rsid w:val="00763EBF"/>
    <w:rsid w:val="00764F62"/>
    <w:rsid w:val="00767DB7"/>
    <w:rsid w:val="00772554"/>
    <w:rsid w:val="00775470"/>
    <w:rsid w:val="0078318B"/>
    <w:rsid w:val="00793B24"/>
    <w:rsid w:val="007959A1"/>
    <w:rsid w:val="00797CAE"/>
    <w:rsid w:val="007A001B"/>
    <w:rsid w:val="007A0E90"/>
    <w:rsid w:val="007A3689"/>
    <w:rsid w:val="007A4307"/>
    <w:rsid w:val="007A583F"/>
    <w:rsid w:val="007B2FCE"/>
    <w:rsid w:val="007B3B49"/>
    <w:rsid w:val="007C0CF6"/>
    <w:rsid w:val="007C1651"/>
    <w:rsid w:val="007C315E"/>
    <w:rsid w:val="007C7347"/>
    <w:rsid w:val="007D09A3"/>
    <w:rsid w:val="007D4E13"/>
    <w:rsid w:val="007E082F"/>
    <w:rsid w:val="007E1B0E"/>
    <w:rsid w:val="007E565E"/>
    <w:rsid w:val="007F5198"/>
    <w:rsid w:val="007F6092"/>
    <w:rsid w:val="007F6529"/>
    <w:rsid w:val="007F68E3"/>
    <w:rsid w:val="00801605"/>
    <w:rsid w:val="00801DC6"/>
    <w:rsid w:val="0080612B"/>
    <w:rsid w:val="008102BD"/>
    <w:rsid w:val="0081495D"/>
    <w:rsid w:val="00821188"/>
    <w:rsid w:val="00827786"/>
    <w:rsid w:val="00834FA8"/>
    <w:rsid w:val="00840211"/>
    <w:rsid w:val="00840403"/>
    <w:rsid w:val="0084335D"/>
    <w:rsid w:val="00860FD6"/>
    <w:rsid w:val="00862BE4"/>
    <w:rsid w:val="00872565"/>
    <w:rsid w:val="008765F0"/>
    <w:rsid w:val="008803DA"/>
    <w:rsid w:val="00881294"/>
    <w:rsid w:val="00892DFE"/>
    <w:rsid w:val="00893AB5"/>
    <w:rsid w:val="00893B8C"/>
    <w:rsid w:val="0089564D"/>
    <w:rsid w:val="00895E52"/>
    <w:rsid w:val="008960DC"/>
    <w:rsid w:val="0089688B"/>
    <w:rsid w:val="00897AEC"/>
    <w:rsid w:val="008A7AAF"/>
    <w:rsid w:val="008B1983"/>
    <w:rsid w:val="008B4D90"/>
    <w:rsid w:val="008B7BB4"/>
    <w:rsid w:val="008C5467"/>
    <w:rsid w:val="008C79AF"/>
    <w:rsid w:val="008D5A63"/>
    <w:rsid w:val="008E0721"/>
    <w:rsid w:val="008E3C91"/>
    <w:rsid w:val="008E5A7B"/>
    <w:rsid w:val="008F2A20"/>
    <w:rsid w:val="008F2A40"/>
    <w:rsid w:val="008F2B32"/>
    <w:rsid w:val="008F394F"/>
    <w:rsid w:val="008F493D"/>
    <w:rsid w:val="008F5B9E"/>
    <w:rsid w:val="00902BCB"/>
    <w:rsid w:val="00904ADB"/>
    <w:rsid w:val="00910674"/>
    <w:rsid w:val="00913C41"/>
    <w:rsid w:val="009229C3"/>
    <w:rsid w:val="009351CD"/>
    <w:rsid w:val="0093622C"/>
    <w:rsid w:val="00944189"/>
    <w:rsid w:val="0094495E"/>
    <w:rsid w:val="00945A1D"/>
    <w:rsid w:val="00951C1C"/>
    <w:rsid w:val="00953A07"/>
    <w:rsid w:val="00956D93"/>
    <w:rsid w:val="009630F4"/>
    <w:rsid w:val="0096652A"/>
    <w:rsid w:val="009748A6"/>
    <w:rsid w:val="00980B2E"/>
    <w:rsid w:val="00980C6A"/>
    <w:rsid w:val="009841D2"/>
    <w:rsid w:val="0098422B"/>
    <w:rsid w:val="00985FC7"/>
    <w:rsid w:val="009936DA"/>
    <w:rsid w:val="0099459B"/>
    <w:rsid w:val="00996A00"/>
    <w:rsid w:val="009A046C"/>
    <w:rsid w:val="009A2031"/>
    <w:rsid w:val="009B1E63"/>
    <w:rsid w:val="009B4011"/>
    <w:rsid w:val="009B7E5D"/>
    <w:rsid w:val="009C53A2"/>
    <w:rsid w:val="009C74CE"/>
    <w:rsid w:val="009D45CF"/>
    <w:rsid w:val="009D6EDA"/>
    <w:rsid w:val="009E1C0F"/>
    <w:rsid w:val="009E28D8"/>
    <w:rsid w:val="009F2DA8"/>
    <w:rsid w:val="00A01CE7"/>
    <w:rsid w:val="00A06FF6"/>
    <w:rsid w:val="00A07ACD"/>
    <w:rsid w:val="00A10F0A"/>
    <w:rsid w:val="00A11C23"/>
    <w:rsid w:val="00A210A6"/>
    <w:rsid w:val="00A320CC"/>
    <w:rsid w:val="00A34EF1"/>
    <w:rsid w:val="00A35105"/>
    <w:rsid w:val="00A359B4"/>
    <w:rsid w:val="00A41EE0"/>
    <w:rsid w:val="00A42B70"/>
    <w:rsid w:val="00A43211"/>
    <w:rsid w:val="00A51644"/>
    <w:rsid w:val="00A55247"/>
    <w:rsid w:val="00A72705"/>
    <w:rsid w:val="00A855D6"/>
    <w:rsid w:val="00A91970"/>
    <w:rsid w:val="00A93A27"/>
    <w:rsid w:val="00A9479D"/>
    <w:rsid w:val="00A96D96"/>
    <w:rsid w:val="00AA38BF"/>
    <w:rsid w:val="00AB5091"/>
    <w:rsid w:val="00AB6054"/>
    <w:rsid w:val="00AC4855"/>
    <w:rsid w:val="00AD295C"/>
    <w:rsid w:val="00AD60AE"/>
    <w:rsid w:val="00AE08DF"/>
    <w:rsid w:val="00AE3966"/>
    <w:rsid w:val="00AE5249"/>
    <w:rsid w:val="00AF738B"/>
    <w:rsid w:val="00AF748A"/>
    <w:rsid w:val="00AF7A8E"/>
    <w:rsid w:val="00B00870"/>
    <w:rsid w:val="00B02AEE"/>
    <w:rsid w:val="00B06BB8"/>
    <w:rsid w:val="00B10307"/>
    <w:rsid w:val="00B1492D"/>
    <w:rsid w:val="00B16129"/>
    <w:rsid w:val="00B16D2F"/>
    <w:rsid w:val="00B220E9"/>
    <w:rsid w:val="00B3275B"/>
    <w:rsid w:val="00B357CE"/>
    <w:rsid w:val="00B36D41"/>
    <w:rsid w:val="00B37173"/>
    <w:rsid w:val="00B411C6"/>
    <w:rsid w:val="00B43920"/>
    <w:rsid w:val="00B44244"/>
    <w:rsid w:val="00B62FE7"/>
    <w:rsid w:val="00B65486"/>
    <w:rsid w:val="00B678E8"/>
    <w:rsid w:val="00B715FB"/>
    <w:rsid w:val="00B71D67"/>
    <w:rsid w:val="00B769A7"/>
    <w:rsid w:val="00B8628D"/>
    <w:rsid w:val="00B94BD8"/>
    <w:rsid w:val="00B96EB2"/>
    <w:rsid w:val="00BA2BCC"/>
    <w:rsid w:val="00BA34A1"/>
    <w:rsid w:val="00BA49C1"/>
    <w:rsid w:val="00BA6301"/>
    <w:rsid w:val="00BA6CF7"/>
    <w:rsid w:val="00BB1D1F"/>
    <w:rsid w:val="00BB6611"/>
    <w:rsid w:val="00BB72E8"/>
    <w:rsid w:val="00BC2EDE"/>
    <w:rsid w:val="00BC382E"/>
    <w:rsid w:val="00BC5965"/>
    <w:rsid w:val="00BC7307"/>
    <w:rsid w:val="00BC76E3"/>
    <w:rsid w:val="00BF381A"/>
    <w:rsid w:val="00C01FE8"/>
    <w:rsid w:val="00C0277B"/>
    <w:rsid w:val="00C05134"/>
    <w:rsid w:val="00C06CAB"/>
    <w:rsid w:val="00C11EC1"/>
    <w:rsid w:val="00C17311"/>
    <w:rsid w:val="00C20A42"/>
    <w:rsid w:val="00C26ABC"/>
    <w:rsid w:val="00C271E8"/>
    <w:rsid w:val="00C30267"/>
    <w:rsid w:val="00C30784"/>
    <w:rsid w:val="00C3546C"/>
    <w:rsid w:val="00C360D8"/>
    <w:rsid w:val="00C426A8"/>
    <w:rsid w:val="00C44866"/>
    <w:rsid w:val="00C472F0"/>
    <w:rsid w:val="00C50811"/>
    <w:rsid w:val="00C51C85"/>
    <w:rsid w:val="00C51EB9"/>
    <w:rsid w:val="00C55A72"/>
    <w:rsid w:val="00C67C35"/>
    <w:rsid w:val="00C71FBC"/>
    <w:rsid w:val="00C80660"/>
    <w:rsid w:val="00C86CA3"/>
    <w:rsid w:val="00C928A1"/>
    <w:rsid w:val="00C92DEA"/>
    <w:rsid w:val="00C94999"/>
    <w:rsid w:val="00CA18B6"/>
    <w:rsid w:val="00CA27E6"/>
    <w:rsid w:val="00CA7FC7"/>
    <w:rsid w:val="00CB0461"/>
    <w:rsid w:val="00CB2C2F"/>
    <w:rsid w:val="00CB4E18"/>
    <w:rsid w:val="00CB675B"/>
    <w:rsid w:val="00CD1566"/>
    <w:rsid w:val="00CD3260"/>
    <w:rsid w:val="00CD5CD7"/>
    <w:rsid w:val="00CD644F"/>
    <w:rsid w:val="00CD78F4"/>
    <w:rsid w:val="00CE1423"/>
    <w:rsid w:val="00CE382E"/>
    <w:rsid w:val="00CE4BBA"/>
    <w:rsid w:val="00CF157F"/>
    <w:rsid w:val="00CF18F1"/>
    <w:rsid w:val="00CF331C"/>
    <w:rsid w:val="00D00727"/>
    <w:rsid w:val="00D032EC"/>
    <w:rsid w:val="00D04EC9"/>
    <w:rsid w:val="00D115D2"/>
    <w:rsid w:val="00D135C3"/>
    <w:rsid w:val="00D17FD8"/>
    <w:rsid w:val="00D26B9E"/>
    <w:rsid w:val="00D31038"/>
    <w:rsid w:val="00D31346"/>
    <w:rsid w:val="00D3217D"/>
    <w:rsid w:val="00D32465"/>
    <w:rsid w:val="00D3254C"/>
    <w:rsid w:val="00D355FE"/>
    <w:rsid w:val="00D35BDE"/>
    <w:rsid w:val="00D365C5"/>
    <w:rsid w:val="00D40AC9"/>
    <w:rsid w:val="00D41486"/>
    <w:rsid w:val="00D43C45"/>
    <w:rsid w:val="00D46634"/>
    <w:rsid w:val="00D5331D"/>
    <w:rsid w:val="00D542E6"/>
    <w:rsid w:val="00D63543"/>
    <w:rsid w:val="00D659DC"/>
    <w:rsid w:val="00D661D9"/>
    <w:rsid w:val="00D719E7"/>
    <w:rsid w:val="00D748E4"/>
    <w:rsid w:val="00D77CE5"/>
    <w:rsid w:val="00D849A0"/>
    <w:rsid w:val="00D90BCA"/>
    <w:rsid w:val="00D96C14"/>
    <w:rsid w:val="00D971F2"/>
    <w:rsid w:val="00D976D2"/>
    <w:rsid w:val="00DA0E7D"/>
    <w:rsid w:val="00DA6D82"/>
    <w:rsid w:val="00DB0DD9"/>
    <w:rsid w:val="00DB4067"/>
    <w:rsid w:val="00DB56E0"/>
    <w:rsid w:val="00DB57C4"/>
    <w:rsid w:val="00DC1B4C"/>
    <w:rsid w:val="00DC4E11"/>
    <w:rsid w:val="00DC4EBB"/>
    <w:rsid w:val="00DD33CB"/>
    <w:rsid w:val="00DD4F17"/>
    <w:rsid w:val="00DD5C64"/>
    <w:rsid w:val="00DD692B"/>
    <w:rsid w:val="00DE009A"/>
    <w:rsid w:val="00DE5C3A"/>
    <w:rsid w:val="00DF15AF"/>
    <w:rsid w:val="00E014B7"/>
    <w:rsid w:val="00E02809"/>
    <w:rsid w:val="00E04969"/>
    <w:rsid w:val="00E0521B"/>
    <w:rsid w:val="00E066E0"/>
    <w:rsid w:val="00E10923"/>
    <w:rsid w:val="00E114A7"/>
    <w:rsid w:val="00E162F2"/>
    <w:rsid w:val="00E23751"/>
    <w:rsid w:val="00E259BD"/>
    <w:rsid w:val="00E27135"/>
    <w:rsid w:val="00E3523F"/>
    <w:rsid w:val="00E401FB"/>
    <w:rsid w:val="00E4269A"/>
    <w:rsid w:val="00E45903"/>
    <w:rsid w:val="00E51CC6"/>
    <w:rsid w:val="00E55A59"/>
    <w:rsid w:val="00E55F28"/>
    <w:rsid w:val="00E56DF8"/>
    <w:rsid w:val="00E62096"/>
    <w:rsid w:val="00E637B0"/>
    <w:rsid w:val="00E65D2E"/>
    <w:rsid w:val="00E74410"/>
    <w:rsid w:val="00E752DB"/>
    <w:rsid w:val="00E77A63"/>
    <w:rsid w:val="00E821D0"/>
    <w:rsid w:val="00E82C90"/>
    <w:rsid w:val="00E84374"/>
    <w:rsid w:val="00E84511"/>
    <w:rsid w:val="00E91881"/>
    <w:rsid w:val="00E97376"/>
    <w:rsid w:val="00EA3B29"/>
    <w:rsid w:val="00EA6309"/>
    <w:rsid w:val="00EB2289"/>
    <w:rsid w:val="00EB7E23"/>
    <w:rsid w:val="00EC5C11"/>
    <w:rsid w:val="00ED169B"/>
    <w:rsid w:val="00ED7C6B"/>
    <w:rsid w:val="00EE0931"/>
    <w:rsid w:val="00EE2795"/>
    <w:rsid w:val="00EE7C81"/>
    <w:rsid w:val="00EF1FBE"/>
    <w:rsid w:val="00EF4289"/>
    <w:rsid w:val="00F00319"/>
    <w:rsid w:val="00F012B7"/>
    <w:rsid w:val="00F11CD4"/>
    <w:rsid w:val="00F12C49"/>
    <w:rsid w:val="00F145D9"/>
    <w:rsid w:val="00F16363"/>
    <w:rsid w:val="00F2312A"/>
    <w:rsid w:val="00F361A8"/>
    <w:rsid w:val="00F4018B"/>
    <w:rsid w:val="00F4418C"/>
    <w:rsid w:val="00F50D31"/>
    <w:rsid w:val="00F50DD1"/>
    <w:rsid w:val="00F55D2E"/>
    <w:rsid w:val="00F600C6"/>
    <w:rsid w:val="00F60693"/>
    <w:rsid w:val="00F6479A"/>
    <w:rsid w:val="00F647E9"/>
    <w:rsid w:val="00F6488F"/>
    <w:rsid w:val="00F6523E"/>
    <w:rsid w:val="00F6700E"/>
    <w:rsid w:val="00F70F1D"/>
    <w:rsid w:val="00F75A9A"/>
    <w:rsid w:val="00F76324"/>
    <w:rsid w:val="00F81346"/>
    <w:rsid w:val="00F8212E"/>
    <w:rsid w:val="00F826E8"/>
    <w:rsid w:val="00F82D95"/>
    <w:rsid w:val="00F82FF7"/>
    <w:rsid w:val="00F87096"/>
    <w:rsid w:val="00F9010D"/>
    <w:rsid w:val="00F9188E"/>
    <w:rsid w:val="00F957AB"/>
    <w:rsid w:val="00F968EF"/>
    <w:rsid w:val="00F9757C"/>
    <w:rsid w:val="00FA1732"/>
    <w:rsid w:val="00FB350D"/>
    <w:rsid w:val="00FB3CAE"/>
    <w:rsid w:val="00FB567C"/>
    <w:rsid w:val="00FC06E0"/>
    <w:rsid w:val="00FC1252"/>
    <w:rsid w:val="00FC3ADA"/>
    <w:rsid w:val="00FD2F8C"/>
    <w:rsid w:val="00FD53C4"/>
    <w:rsid w:val="00FE18FA"/>
    <w:rsid w:val="00FF08E0"/>
    <w:rsid w:val="00FF6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F5A18"/>
  <w15:chartTrackingRefBased/>
  <w15:docId w15:val="{EA726EC8-9FFA-47BD-8E3C-4CFE8B045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68F"/>
    <w:rPr>
      <w:rFonts w:ascii="Arial" w:hAnsi="Arial" w:cs="Times New Roman (Body CS)"/>
      <w:sz w:val="36"/>
    </w:rPr>
  </w:style>
  <w:style w:type="paragraph" w:styleId="Heading1">
    <w:name w:val="heading 1"/>
    <w:basedOn w:val="Normal"/>
    <w:next w:val="Normal"/>
    <w:link w:val="Heading1Char"/>
    <w:uiPriority w:val="9"/>
    <w:qFormat/>
    <w:rsid w:val="0041168F"/>
    <w:pPr>
      <w:spacing w:after="0" w:line="276" w:lineRule="auto"/>
      <w:jc w:val="center"/>
      <w:outlineLvl w:val="0"/>
    </w:pPr>
    <w:rPr>
      <w:rFonts w:cs="Arial"/>
      <w:b/>
      <w:bCs/>
      <w:sz w:val="64"/>
      <w:szCs w:val="64"/>
      <w:u w:val="single"/>
    </w:rPr>
  </w:style>
  <w:style w:type="paragraph" w:styleId="Heading2">
    <w:name w:val="heading 2"/>
    <w:basedOn w:val="TOCHeading"/>
    <w:next w:val="Normal"/>
    <w:link w:val="Heading2Char"/>
    <w:uiPriority w:val="9"/>
    <w:unhideWhenUsed/>
    <w:qFormat/>
    <w:rsid w:val="0041168F"/>
    <w:pPr>
      <w:outlineLvl w:val="1"/>
    </w:pPr>
  </w:style>
  <w:style w:type="paragraph" w:styleId="Heading3">
    <w:name w:val="heading 3"/>
    <w:basedOn w:val="Normal"/>
    <w:next w:val="Normal"/>
    <w:link w:val="Heading3Char"/>
    <w:uiPriority w:val="9"/>
    <w:unhideWhenUsed/>
    <w:qFormat/>
    <w:rsid w:val="009841D2"/>
    <w:pPr>
      <w:outlineLvl w:val="2"/>
    </w:pPr>
  </w:style>
  <w:style w:type="paragraph" w:styleId="Heading4">
    <w:name w:val="heading 4"/>
    <w:basedOn w:val="Normal"/>
    <w:next w:val="Normal"/>
    <w:link w:val="Heading4Char"/>
    <w:uiPriority w:val="9"/>
    <w:semiHidden/>
    <w:unhideWhenUsed/>
    <w:qFormat/>
    <w:rsid w:val="004D316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6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6CB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A6CB5"/>
    <w:rPr>
      <w:color w:val="0000FF"/>
      <w:u w:val="single"/>
    </w:rPr>
  </w:style>
  <w:style w:type="table" w:styleId="TableGrid">
    <w:name w:val="Table Grid"/>
    <w:basedOn w:val="TableNormal"/>
    <w:uiPriority w:val="39"/>
    <w:rsid w:val="00317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488F"/>
    <w:rPr>
      <w:color w:val="605E5C"/>
      <w:shd w:val="clear" w:color="auto" w:fill="E1DFDD"/>
    </w:rPr>
  </w:style>
  <w:style w:type="paragraph" w:styleId="ListParagraph">
    <w:name w:val="List Paragraph"/>
    <w:basedOn w:val="Normal"/>
    <w:uiPriority w:val="34"/>
    <w:qFormat/>
    <w:rsid w:val="0040139C"/>
    <w:pPr>
      <w:ind w:left="720"/>
      <w:contextualSpacing/>
    </w:pPr>
  </w:style>
  <w:style w:type="paragraph" w:styleId="Header">
    <w:name w:val="header"/>
    <w:basedOn w:val="Normal"/>
    <w:link w:val="HeaderChar"/>
    <w:uiPriority w:val="99"/>
    <w:unhideWhenUsed/>
    <w:rsid w:val="000F02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25B"/>
  </w:style>
  <w:style w:type="paragraph" w:styleId="Footer">
    <w:name w:val="footer"/>
    <w:basedOn w:val="Normal"/>
    <w:link w:val="FooterChar"/>
    <w:uiPriority w:val="99"/>
    <w:unhideWhenUsed/>
    <w:rsid w:val="000F02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25B"/>
  </w:style>
  <w:style w:type="character" w:customStyle="1" w:styleId="Heading1Char">
    <w:name w:val="Heading 1 Char"/>
    <w:basedOn w:val="DefaultParagraphFont"/>
    <w:link w:val="Heading1"/>
    <w:uiPriority w:val="9"/>
    <w:rsid w:val="0041168F"/>
    <w:rPr>
      <w:rFonts w:ascii="Arial" w:hAnsi="Arial" w:cs="Arial"/>
      <w:b/>
      <w:bCs/>
      <w:sz w:val="64"/>
      <w:szCs w:val="64"/>
      <w:u w:val="single"/>
    </w:rPr>
  </w:style>
  <w:style w:type="paragraph" w:styleId="TOCHeading">
    <w:name w:val="TOC Heading"/>
    <w:basedOn w:val="Heading1"/>
    <w:next w:val="Normal"/>
    <w:uiPriority w:val="39"/>
    <w:unhideWhenUsed/>
    <w:qFormat/>
    <w:rsid w:val="00DC1B4C"/>
    <w:pPr>
      <w:outlineLvl w:val="9"/>
    </w:pPr>
  </w:style>
  <w:style w:type="paragraph" w:styleId="TOC1">
    <w:name w:val="toc 1"/>
    <w:basedOn w:val="Normal"/>
    <w:next w:val="Normal"/>
    <w:autoRedefine/>
    <w:uiPriority w:val="39"/>
    <w:unhideWhenUsed/>
    <w:rsid w:val="007D4E13"/>
    <w:pPr>
      <w:tabs>
        <w:tab w:val="right" w:leader="dot" w:pos="9350"/>
      </w:tabs>
      <w:spacing w:after="100"/>
    </w:pPr>
    <w:rPr>
      <w:rFonts w:cs="Arial"/>
      <w:b/>
      <w:bCs/>
      <w:noProof/>
      <w:szCs w:val="36"/>
    </w:rPr>
  </w:style>
  <w:style w:type="character" w:customStyle="1" w:styleId="Heading2Char">
    <w:name w:val="Heading 2 Char"/>
    <w:basedOn w:val="DefaultParagraphFont"/>
    <w:link w:val="Heading2"/>
    <w:uiPriority w:val="9"/>
    <w:rsid w:val="0041168F"/>
    <w:rPr>
      <w:rFonts w:ascii="Arial" w:hAnsi="Arial" w:cs="Arial"/>
      <w:b/>
      <w:bCs/>
      <w:sz w:val="64"/>
      <w:szCs w:val="64"/>
      <w:u w:val="single"/>
    </w:rPr>
  </w:style>
  <w:style w:type="paragraph" w:styleId="TOC2">
    <w:name w:val="toc 2"/>
    <w:basedOn w:val="Normal"/>
    <w:next w:val="Normal"/>
    <w:autoRedefine/>
    <w:uiPriority w:val="39"/>
    <w:unhideWhenUsed/>
    <w:rsid w:val="00502B41"/>
    <w:pPr>
      <w:spacing w:after="100"/>
      <w:ind w:left="220"/>
    </w:pPr>
  </w:style>
  <w:style w:type="character" w:customStyle="1" w:styleId="Heading3Char">
    <w:name w:val="Heading 3 Char"/>
    <w:basedOn w:val="DefaultParagraphFont"/>
    <w:link w:val="Heading3"/>
    <w:uiPriority w:val="9"/>
    <w:rsid w:val="009841D2"/>
    <w:rPr>
      <w:rFonts w:ascii="Arial" w:hAnsi="Arial" w:cs="Times New Roman (Body CS)"/>
      <w:sz w:val="36"/>
    </w:rPr>
  </w:style>
  <w:style w:type="character" w:customStyle="1" w:styleId="Heading4Char">
    <w:name w:val="Heading 4 Char"/>
    <w:basedOn w:val="DefaultParagraphFont"/>
    <w:link w:val="Heading4"/>
    <w:uiPriority w:val="9"/>
    <w:semiHidden/>
    <w:rsid w:val="004D316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67"/>
    <w:rPr>
      <w:rFonts w:asciiTheme="majorHAnsi" w:eastAsiaTheme="majorEastAsia" w:hAnsiTheme="majorHAnsi" w:cstheme="majorBidi"/>
      <w:color w:val="2F5496" w:themeColor="accent1" w:themeShade="BF"/>
    </w:rPr>
  </w:style>
  <w:style w:type="character" w:customStyle="1" w:styleId="apple-tab-span">
    <w:name w:val="apple-tab-span"/>
    <w:basedOn w:val="DefaultParagraphFont"/>
    <w:rsid w:val="004D3167"/>
  </w:style>
  <w:style w:type="character" w:styleId="FollowedHyperlink">
    <w:name w:val="FollowedHyperlink"/>
    <w:basedOn w:val="DefaultParagraphFont"/>
    <w:uiPriority w:val="99"/>
    <w:semiHidden/>
    <w:unhideWhenUsed/>
    <w:rsid w:val="00151BA9"/>
    <w:rPr>
      <w:color w:val="954F72" w:themeColor="followedHyperlink"/>
      <w:u w:val="single"/>
    </w:rPr>
  </w:style>
  <w:style w:type="paragraph" w:styleId="TOC3">
    <w:name w:val="toc 3"/>
    <w:basedOn w:val="Normal"/>
    <w:next w:val="Normal"/>
    <w:autoRedefine/>
    <w:uiPriority w:val="39"/>
    <w:unhideWhenUsed/>
    <w:rsid w:val="00457311"/>
    <w:pPr>
      <w:spacing w:after="100"/>
      <w:ind w:left="440"/>
    </w:pPr>
  </w:style>
  <w:style w:type="paragraph" w:customStyle="1" w:styleId="p1">
    <w:name w:val="p1"/>
    <w:basedOn w:val="Normal"/>
    <w:rsid w:val="007C16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7C1651"/>
  </w:style>
  <w:style w:type="paragraph" w:customStyle="1" w:styleId="p3">
    <w:name w:val="p3"/>
    <w:basedOn w:val="Normal"/>
    <w:rsid w:val="007C16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Normal"/>
    <w:rsid w:val="007C16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C3026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8822">
      <w:bodyDiv w:val="1"/>
      <w:marLeft w:val="0"/>
      <w:marRight w:val="0"/>
      <w:marTop w:val="0"/>
      <w:marBottom w:val="0"/>
      <w:divBdr>
        <w:top w:val="none" w:sz="0" w:space="0" w:color="auto"/>
        <w:left w:val="none" w:sz="0" w:space="0" w:color="auto"/>
        <w:bottom w:val="none" w:sz="0" w:space="0" w:color="auto"/>
        <w:right w:val="none" w:sz="0" w:space="0" w:color="auto"/>
      </w:divBdr>
      <w:divsChild>
        <w:div w:id="711537310">
          <w:marLeft w:val="0"/>
          <w:marRight w:val="0"/>
          <w:marTop w:val="0"/>
          <w:marBottom w:val="0"/>
          <w:divBdr>
            <w:top w:val="none" w:sz="0" w:space="0" w:color="auto"/>
            <w:left w:val="none" w:sz="0" w:space="0" w:color="auto"/>
            <w:bottom w:val="none" w:sz="0" w:space="0" w:color="auto"/>
            <w:right w:val="none" w:sz="0" w:space="0" w:color="auto"/>
          </w:divBdr>
        </w:div>
      </w:divsChild>
    </w:div>
    <w:div w:id="89086852">
      <w:bodyDiv w:val="1"/>
      <w:marLeft w:val="0"/>
      <w:marRight w:val="0"/>
      <w:marTop w:val="0"/>
      <w:marBottom w:val="0"/>
      <w:divBdr>
        <w:top w:val="none" w:sz="0" w:space="0" w:color="auto"/>
        <w:left w:val="none" w:sz="0" w:space="0" w:color="auto"/>
        <w:bottom w:val="none" w:sz="0" w:space="0" w:color="auto"/>
        <w:right w:val="none" w:sz="0" w:space="0" w:color="auto"/>
      </w:divBdr>
      <w:divsChild>
        <w:div w:id="1600068673">
          <w:marLeft w:val="0"/>
          <w:marRight w:val="0"/>
          <w:marTop w:val="0"/>
          <w:marBottom w:val="0"/>
          <w:divBdr>
            <w:top w:val="none" w:sz="0" w:space="0" w:color="auto"/>
            <w:left w:val="none" w:sz="0" w:space="0" w:color="auto"/>
            <w:bottom w:val="none" w:sz="0" w:space="0" w:color="auto"/>
            <w:right w:val="none" w:sz="0" w:space="0" w:color="auto"/>
          </w:divBdr>
        </w:div>
      </w:divsChild>
    </w:div>
    <w:div w:id="92482552">
      <w:bodyDiv w:val="1"/>
      <w:marLeft w:val="0"/>
      <w:marRight w:val="0"/>
      <w:marTop w:val="0"/>
      <w:marBottom w:val="0"/>
      <w:divBdr>
        <w:top w:val="none" w:sz="0" w:space="0" w:color="auto"/>
        <w:left w:val="none" w:sz="0" w:space="0" w:color="auto"/>
        <w:bottom w:val="none" w:sz="0" w:space="0" w:color="auto"/>
        <w:right w:val="none" w:sz="0" w:space="0" w:color="auto"/>
      </w:divBdr>
    </w:div>
    <w:div w:id="98335877">
      <w:bodyDiv w:val="1"/>
      <w:marLeft w:val="0"/>
      <w:marRight w:val="0"/>
      <w:marTop w:val="0"/>
      <w:marBottom w:val="0"/>
      <w:divBdr>
        <w:top w:val="none" w:sz="0" w:space="0" w:color="auto"/>
        <w:left w:val="none" w:sz="0" w:space="0" w:color="auto"/>
        <w:bottom w:val="none" w:sz="0" w:space="0" w:color="auto"/>
        <w:right w:val="none" w:sz="0" w:space="0" w:color="auto"/>
      </w:divBdr>
    </w:div>
    <w:div w:id="99839393">
      <w:bodyDiv w:val="1"/>
      <w:marLeft w:val="0"/>
      <w:marRight w:val="0"/>
      <w:marTop w:val="0"/>
      <w:marBottom w:val="0"/>
      <w:divBdr>
        <w:top w:val="none" w:sz="0" w:space="0" w:color="auto"/>
        <w:left w:val="none" w:sz="0" w:space="0" w:color="auto"/>
        <w:bottom w:val="none" w:sz="0" w:space="0" w:color="auto"/>
        <w:right w:val="none" w:sz="0" w:space="0" w:color="auto"/>
      </w:divBdr>
    </w:div>
    <w:div w:id="114100541">
      <w:bodyDiv w:val="1"/>
      <w:marLeft w:val="0"/>
      <w:marRight w:val="0"/>
      <w:marTop w:val="0"/>
      <w:marBottom w:val="0"/>
      <w:divBdr>
        <w:top w:val="none" w:sz="0" w:space="0" w:color="auto"/>
        <w:left w:val="none" w:sz="0" w:space="0" w:color="auto"/>
        <w:bottom w:val="none" w:sz="0" w:space="0" w:color="auto"/>
        <w:right w:val="none" w:sz="0" w:space="0" w:color="auto"/>
      </w:divBdr>
    </w:div>
    <w:div w:id="116029121">
      <w:bodyDiv w:val="1"/>
      <w:marLeft w:val="0"/>
      <w:marRight w:val="0"/>
      <w:marTop w:val="0"/>
      <w:marBottom w:val="0"/>
      <w:divBdr>
        <w:top w:val="none" w:sz="0" w:space="0" w:color="auto"/>
        <w:left w:val="none" w:sz="0" w:space="0" w:color="auto"/>
        <w:bottom w:val="none" w:sz="0" w:space="0" w:color="auto"/>
        <w:right w:val="none" w:sz="0" w:space="0" w:color="auto"/>
      </w:divBdr>
    </w:div>
    <w:div w:id="167184430">
      <w:bodyDiv w:val="1"/>
      <w:marLeft w:val="0"/>
      <w:marRight w:val="0"/>
      <w:marTop w:val="0"/>
      <w:marBottom w:val="0"/>
      <w:divBdr>
        <w:top w:val="none" w:sz="0" w:space="0" w:color="auto"/>
        <w:left w:val="none" w:sz="0" w:space="0" w:color="auto"/>
        <w:bottom w:val="none" w:sz="0" w:space="0" w:color="auto"/>
        <w:right w:val="none" w:sz="0" w:space="0" w:color="auto"/>
      </w:divBdr>
    </w:div>
    <w:div w:id="183905850">
      <w:bodyDiv w:val="1"/>
      <w:marLeft w:val="0"/>
      <w:marRight w:val="0"/>
      <w:marTop w:val="0"/>
      <w:marBottom w:val="0"/>
      <w:divBdr>
        <w:top w:val="none" w:sz="0" w:space="0" w:color="auto"/>
        <w:left w:val="none" w:sz="0" w:space="0" w:color="auto"/>
        <w:bottom w:val="none" w:sz="0" w:space="0" w:color="auto"/>
        <w:right w:val="none" w:sz="0" w:space="0" w:color="auto"/>
      </w:divBdr>
    </w:div>
    <w:div w:id="192110970">
      <w:bodyDiv w:val="1"/>
      <w:marLeft w:val="0"/>
      <w:marRight w:val="0"/>
      <w:marTop w:val="0"/>
      <w:marBottom w:val="0"/>
      <w:divBdr>
        <w:top w:val="none" w:sz="0" w:space="0" w:color="auto"/>
        <w:left w:val="none" w:sz="0" w:space="0" w:color="auto"/>
        <w:bottom w:val="none" w:sz="0" w:space="0" w:color="auto"/>
        <w:right w:val="none" w:sz="0" w:space="0" w:color="auto"/>
      </w:divBdr>
    </w:div>
    <w:div w:id="195581167">
      <w:bodyDiv w:val="1"/>
      <w:marLeft w:val="0"/>
      <w:marRight w:val="0"/>
      <w:marTop w:val="0"/>
      <w:marBottom w:val="0"/>
      <w:divBdr>
        <w:top w:val="none" w:sz="0" w:space="0" w:color="auto"/>
        <w:left w:val="none" w:sz="0" w:space="0" w:color="auto"/>
        <w:bottom w:val="none" w:sz="0" w:space="0" w:color="auto"/>
        <w:right w:val="none" w:sz="0" w:space="0" w:color="auto"/>
      </w:divBdr>
    </w:div>
    <w:div w:id="231090557">
      <w:bodyDiv w:val="1"/>
      <w:marLeft w:val="0"/>
      <w:marRight w:val="0"/>
      <w:marTop w:val="0"/>
      <w:marBottom w:val="0"/>
      <w:divBdr>
        <w:top w:val="none" w:sz="0" w:space="0" w:color="auto"/>
        <w:left w:val="none" w:sz="0" w:space="0" w:color="auto"/>
        <w:bottom w:val="none" w:sz="0" w:space="0" w:color="auto"/>
        <w:right w:val="none" w:sz="0" w:space="0" w:color="auto"/>
      </w:divBdr>
    </w:div>
    <w:div w:id="260601960">
      <w:bodyDiv w:val="1"/>
      <w:marLeft w:val="0"/>
      <w:marRight w:val="0"/>
      <w:marTop w:val="0"/>
      <w:marBottom w:val="0"/>
      <w:divBdr>
        <w:top w:val="none" w:sz="0" w:space="0" w:color="auto"/>
        <w:left w:val="none" w:sz="0" w:space="0" w:color="auto"/>
        <w:bottom w:val="none" w:sz="0" w:space="0" w:color="auto"/>
        <w:right w:val="none" w:sz="0" w:space="0" w:color="auto"/>
      </w:divBdr>
    </w:div>
    <w:div w:id="270554492">
      <w:bodyDiv w:val="1"/>
      <w:marLeft w:val="0"/>
      <w:marRight w:val="0"/>
      <w:marTop w:val="0"/>
      <w:marBottom w:val="0"/>
      <w:divBdr>
        <w:top w:val="none" w:sz="0" w:space="0" w:color="auto"/>
        <w:left w:val="none" w:sz="0" w:space="0" w:color="auto"/>
        <w:bottom w:val="none" w:sz="0" w:space="0" w:color="auto"/>
        <w:right w:val="none" w:sz="0" w:space="0" w:color="auto"/>
      </w:divBdr>
    </w:div>
    <w:div w:id="301153878">
      <w:bodyDiv w:val="1"/>
      <w:marLeft w:val="0"/>
      <w:marRight w:val="0"/>
      <w:marTop w:val="0"/>
      <w:marBottom w:val="0"/>
      <w:divBdr>
        <w:top w:val="none" w:sz="0" w:space="0" w:color="auto"/>
        <w:left w:val="none" w:sz="0" w:space="0" w:color="auto"/>
        <w:bottom w:val="none" w:sz="0" w:space="0" w:color="auto"/>
        <w:right w:val="none" w:sz="0" w:space="0" w:color="auto"/>
      </w:divBdr>
    </w:div>
    <w:div w:id="402484047">
      <w:bodyDiv w:val="1"/>
      <w:marLeft w:val="0"/>
      <w:marRight w:val="0"/>
      <w:marTop w:val="0"/>
      <w:marBottom w:val="0"/>
      <w:divBdr>
        <w:top w:val="none" w:sz="0" w:space="0" w:color="auto"/>
        <w:left w:val="none" w:sz="0" w:space="0" w:color="auto"/>
        <w:bottom w:val="none" w:sz="0" w:space="0" w:color="auto"/>
        <w:right w:val="none" w:sz="0" w:space="0" w:color="auto"/>
      </w:divBdr>
    </w:div>
    <w:div w:id="403794170">
      <w:bodyDiv w:val="1"/>
      <w:marLeft w:val="0"/>
      <w:marRight w:val="0"/>
      <w:marTop w:val="0"/>
      <w:marBottom w:val="0"/>
      <w:divBdr>
        <w:top w:val="none" w:sz="0" w:space="0" w:color="auto"/>
        <w:left w:val="none" w:sz="0" w:space="0" w:color="auto"/>
        <w:bottom w:val="none" w:sz="0" w:space="0" w:color="auto"/>
        <w:right w:val="none" w:sz="0" w:space="0" w:color="auto"/>
      </w:divBdr>
      <w:divsChild>
        <w:div w:id="2112309971">
          <w:marLeft w:val="0"/>
          <w:marRight w:val="0"/>
          <w:marTop w:val="0"/>
          <w:marBottom w:val="0"/>
          <w:divBdr>
            <w:top w:val="none" w:sz="0" w:space="0" w:color="auto"/>
            <w:left w:val="none" w:sz="0" w:space="0" w:color="auto"/>
            <w:bottom w:val="none" w:sz="0" w:space="0" w:color="auto"/>
            <w:right w:val="none" w:sz="0" w:space="0" w:color="auto"/>
          </w:divBdr>
        </w:div>
        <w:div w:id="784542047">
          <w:marLeft w:val="0"/>
          <w:marRight w:val="0"/>
          <w:marTop w:val="0"/>
          <w:marBottom w:val="0"/>
          <w:divBdr>
            <w:top w:val="none" w:sz="0" w:space="0" w:color="auto"/>
            <w:left w:val="none" w:sz="0" w:space="0" w:color="auto"/>
            <w:bottom w:val="none" w:sz="0" w:space="0" w:color="auto"/>
            <w:right w:val="none" w:sz="0" w:space="0" w:color="auto"/>
          </w:divBdr>
        </w:div>
        <w:div w:id="897277518">
          <w:marLeft w:val="0"/>
          <w:marRight w:val="0"/>
          <w:marTop w:val="0"/>
          <w:marBottom w:val="0"/>
          <w:divBdr>
            <w:top w:val="none" w:sz="0" w:space="0" w:color="auto"/>
            <w:left w:val="none" w:sz="0" w:space="0" w:color="auto"/>
            <w:bottom w:val="none" w:sz="0" w:space="0" w:color="auto"/>
            <w:right w:val="none" w:sz="0" w:space="0" w:color="auto"/>
          </w:divBdr>
        </w:div>
        <w:div w:id="52048515">
          <w:marLeft w:val="0"/>
          <w:marRight w:val="0"/>
          <w:marTop w:val="0"/>
          <w:marBottom w:val="0"/>
          <w:divBdr>
            <w:top w:val="none" w:sz="0" w:space="0" w:color="auto"/>
            <w:left w:val="none" w:sz="0" w:space="0" w:color="auto"/>
            <w:bottom w:val="none" w:sz="0" w:space="0" w:color="auto"/>
            <w:right w:val="none" w:sz="0" w:space="0" w:color="auto"/>
          </w:divBdr>
        </w:div>
        <w:div w:id="1888444821">
          <w:marLeft w:val="0"/>
          <w:marRight w:val="0"/>
          <w:marTop w:val="0"/>
          <w:marBottom w:val="0"/>
          <w:divBdr>
            <w:top w:val="none" w:sz="0" w:space="0" w:color="auto"/>
            <w:left w:val="none" w:sz="0" w:space="0" w:color="auto"/>
            <w:bottom w:val="none" w:sz="0" w:space="0" w:color="auto"/>
            <w:right w:val="none" w:sz="0" w:space="0" w:color="auto"/>
          </w:divBdr>
        </w:div>
        <w:div w:id="1111054727">
          <w:marLeft w:val="0"/>
          <w:marRight w:val="0"/>
          <w:marTop w:val="0"/>
          <w:marBottom w:val="0"/>
          <w:divBdr>
            <w:top w:val="none" w:sz="0" w:space="0" w:color="auto"/>
            <w:left w:val="none" w:sz="0" w:space="0" w:color="auto"/>
            <w:bottom w:val="none" w:sz="0" w:space="0" w:color="auto"/>
            <w:right w:val="none" w:sz="0" w:space="0" w:color="auto"/>
          </w:divBdr>
        </w:div>
        <w:div w:id="705066178">
          <w:marLeft w:val="0"/>
          <w:marRight w:val="0"/>
          <w:marTop w:val="0"/>
          <w:marBottom w:val="0"/>
          <w:divBdr>
            <w:top w:val="none" w:sz="0" w:space="0" w:color="auto"/>
            <w:left w:val="none" w:sz="0" w:space="0" w:color="auto"/>
            <w:bottom w:val="none" w:sz="0" w:space="0" w:color="auto"/>
            <w:right w:val="none" w:sz="0" w:space="0" w:color="auto"/>
          </w:divBdr>
        </w:div>
        <w:div w:id="1887256087">
          <w:marLeft w:val="0"/>
          <w:marRight w:val="0"/>
          <w:marTop w:val="0"/>
          <w:marBottom w:val="0"/>
          <w:divBdr>
            <w:top w:val="none" w:sz="0" w:space="0" w:color="auto"/>
            <w:left w:val="none" w:sz="0" w:space="0" w:color="auto"/>
            <w:bottom w:val="none" w:sz="0" w:space="0" w:color="auto"/>
            <w:right w:val="none" w:sz="0" w:space="0" w:color="auto"/>
          </w:divBdr>
        </w:div>
      </w:divsChild>
    </w:div>
    <w:div w:id="407461527">
      <w:bodyDiv w:val="1"/>
      <w:marLeft w:val="0"/>
      <w:marRight w:val="0"/>
      <w:marTop w:val="0"/>
      <w:marBottom w:val="0"/>
      <w:divBdr>
        <w:top w:val="none" w:sz="0" w:space="0" w:color="auto"/>
        <w:left w:val="none" w:sz="0" w:space="0" w:color="auto"/>
        <w:bottom w:val="none" w:sz="0" w:space="0" w:color="auto"/>
        <w:right w:val="none" w:sz="0" w:space="0" w:color="auto"/>
      </w:divBdr>
    </w:div>
    <w:div w:id="439450023">
      <w:bodyDiv w:val="1"/>
      <w:marLeft w:val="0"/>
      <w:marRight w:val="0"/>
      <w:marTop w:val="0"/>
      <w:marBottom w:val="0"/>
      <w:divBdr>
        <w:top w:val="none" w:sz="0" w:space="0" w:color="auto"/>
        <w:left w:val="none" w:sz="0" w:space="0" w:color="auto"/>
        <w:bottom w:val="none" w:sz="0" w:space="0" w:color="auto"/>
        <w:right w:val="none" w:sz="0" w:space="0" w:color="auto"/>
      </w:divBdr>
    </w:div>
    <w:div w:id="446436710">
      <w:bodyDiv w:val="1"/>
      <w:marLeft w:val="0"/>
      <w:marRight w:val="0"/>
      <w:marTop w:val="0"/>
      <w:marBottom w:val="0"/>
      <w:divBdr>
        <w:top w:val="none" w:sz="0" w:space="0" w:color="auto"/>
        <w:left w:val="none" w:sz="0" w:space="0" w:color="auto"/>
        <w:bottom w:val="none" w:sz="0" w:space="0" w:color="auto"/>
        <w:right w:val="none" w:sz="0" w:space="0" w:color="auto"/>
      </w:divBdr>
    </w:div>
    <w:div w:id="490488646">
      <w:bodyDiv w:val="1"/>
      <w:marLeft w:val="0"/>
      <w:marRight w:val="0"/>
      <w:marTop w:val="0"/>
      <w:marBottom w:val="0"/>
      <w:divBdr>
        <w:top w:val="none" w:sz="0" w:space="0" w:color="auto"/>
        <w:left w:val="none" w:sz="0" w:space="0" w:color="auto"/>
        <w:bottom w:val="none" w:sz="0" w:space="0" w:color="auto"/>
        <w:right w:val="none" w:sz="0" w:space="0" w:color="auto"/>
      </w:divBdr>
    </w:div>
    <w:div w:id="496265436">
      <w:bodyDiv w:val="1"/>
      <w:marLeft w:val="0"/>
      <w:marRight w:val="0"/>
      <w:marTop w:val="0"/>
      <w:marBottom w:val="0"/>
      <w:divBdr>
        <w:top w:val="none" w:sz="0" w:space="0" w:color="auto"/>
        <w:left w:val="none" w:sz="0" w:space="0" w:color="auto"/>
        <w:bottom w:val="none" w:sz="0" w:space="0" w:color="auto"/>
        <w:right w:val="none" w:sz="0" w:space="0" w:color="auto"/>
      </w:divBdr>
    </w:div>
    <w:div w:id="541669868">
      <w:bodyDiv w:val="1"/>
      <w:marLeft w:val="0"/>
      <w:marRight w:val="0"/>
      <w:marTop w:val="0"/>
      <w:marBottom w:val="0"/>
      <w:divBdr>
        <w:top w:val="none" w:sz="0" w:space="0" w:color="auto"/>
        <w:left w:val="none" w:sz="0" w:space="0" w:color="auto"/>
        <w:bottom w:val="none" w:sz="0" w:space="0" w:color="auto"/>
        <w:right w:val="none" w:sz="0" w:space="0" w:color="auto"/>
      </w:divBdr>
    </w:div>
    <w:div w:id="585655415">
      <w:bodyDiv w:val="1"/>
      <w:marLeft w:val="0"/>
      <w:marRight w:val="0"/>
      <w:marTop w:val="0"/>
      <w:marBottom w:val="0"/>
      <w:divBdr>
        <w:top w:val="none" w:sz="0" w:space="0" w:color="auto"/>
        <w:left w:val="none" w:sz="0" w:space="0" w:color="auto"/>
        <w:bottom w:val="none" w:sz="0" w:space="0" w:color="auto"/>
        <w:right w:val="none" w:sz="0" w:space="0" w:color="auto"/>
      </w:divBdr>
    </w:div>
    <w:div w:id="647247722">
      <w:bodyDiv w:val="1"/>
      <w:marLeft w:val="0"/>
      <w:marRight w:val="0"/>
      <w:marTop w:val="0"/>
      <w:marBottom w:val="0"/>
      <w:divBdr>
        <w:top w:val="none" w:sz="0" w:space="0" w:color="auto"/>
        <w:left w:val="none" w:sz="0" w:space="0" w:color="auto"/>
        <w:bottom w:val="none" w:sz="0" w:space="0" w:color="auto"/>
        <w:right w:val="none" w:sz="0" w:space="0" w:color="auto"/>
      </w:divBdr>
    </w:div>
    <w:div w:id="695233850">
      <w:bodyDiv w:val="1"/>
      <w:marLeft w:val="0"/>
      <w:marRight w:val="0"/>
      <w:marTop w:val="0"/>
      <w:marBottom w:val="0"/>
      <w:divBdr>
        <w:top w:val="none" w:sz="0" w:space="0" w:color="auto"/>
        <w:left w:val="none" w:sz="0" w:space="0" w:color="auto"/>
        <w:bottom w:val="none" w:sz="0" w:space="0" w:color="auto"/>
        <w:right w:val="none" w:sz="0" w:space="0" w:color="auto"/>
      </w:divBdr>
    </w:div>
    <w:div w:id="717700970">
      <w:bodyDiv w:val="1"/>
      <w:marLeft w:val="0"/>
      <w:marRight w:val="0"/>
      <w:marTop w:val="0"/>
      <w:marBottom w:val="0"/>
      <w:divBdr>
        <w:top w:val="none" w:sz="0" w:space="0" w:color="auto"/>
        <w:left w:val="none" w:sz="0" w:space="0" w:color="auto"/>
        <w:bottom w:val="none" w:sz="0" w:space="0" w:color="auto"/>
        <w:right w:val="none" w:sz="0" w:space="0" w:color="auto"/>
      </w:divBdr>
    </w:div>
    <w:div w:id="746613089">
      <w:bodyDiv w:val="1"/>
      <w:marLeft w:val="0"/>
      <w:marRight w:val="0"/>
      <w:marTop w:val="0"/>
      <w:marBottom w:val="0"/>
      <w:divBdr>
        <w:top w:val="none" w:sz="0" w:space="0" w:color="auto"/>
        <w:left w:val="none" w:sz="0" w:space="0" w:color="auto"/>
        <w:bottom w:val="none" w:sz="0" w:space="0" w:color="auto"/>
        <w:right w:val="none" w:sz="0" w:space="0" w:color="auto"/>
      </w:divBdr>
    </w:div>
    <w:div w:id="751780290">
      <w:bodyDiv w:val="1"/>
      <w:marLeft w:val="0"/>
      <w:marRight w:val="0"/>
      <w:marTop w:val="0"/>
      <w:marBottom w:val="0"/>
      <w:divBdr>
        <w:top w:val="none" w:sz="0" w:space="0" w:color="auto"/>
        <w:left w:val="none" w:sz="0" w:space="0" w:color="auto"/>
        <w:bottom w:val="none" w:sz="0" w:space="0" w:color="auto"/>
        <w:right w:val="none" w:sz="0" w:space="0" w:color="auto"/>
      </w:divBdr>
    </w:div>
    <w:div w:id="767388835">
      <w:bodyDiv w:val="1"/>
      <w:marLeft w:val="0"/>
      <w:marRight w:val="0"/>
      <w:marTop w:val="0"/>
      <w:marBottom w:val="0"/>
      <w:divBdr>
        <w:top w:val="none" w:sz="0" w:space="0" w:color="auto"/>
        <w:left w:val="none" w:sz="0" w:space="0" w:color="auto"/>
        <w:bottom w:val="none" w:sz="0" w:space="0" w:color="auto"/>
        <w:right w:val="none" w:sz="0" w:space="0" w:color="auto"/>
      </w:divBdr>
    </w:div>
    <w:div w:id="799496271">
      <w:bodyDiv w:val="1"/>
      <w:marLeft w:val="0"/>
      <w:marRight w:val="0"/>
      <w:marTop w:val="0"/>
      <w:marBottom w:val="0"/>
      <w:divBdr>
        <w:top w:val="none" w:sz="0" w:space="0" w:color="auto"/>
        <w:left w:val="none" w:sz="0" w:space="0" w:color="auto"/>
        <w:bottom w:val="none" w:sz="0" w:space="0" w:color="auto"/>
        <w:right w:val="none" w:sz="0" w:space="0" w:color="auto"/>
      </w:divBdr>
    </w:div>
    <w:div w:id="814220648">
      <w:bodyDiv w:val="1"/>
      <w:marLeft w:val="0"/>
      <w:marRight w:val="0"/>
      <w:marTop w:val="0"/>
      <w:marBottom w:val="0"/>
      <w:divBdr>
        <w:top w:val="none" w:sz="0" w:space="0" w:color="auto"/>
        <w:left w:val="none" w:sz="0" w:space="0" w:color="auto"/>
        <w:bottom w:val="none" w:sz="0" w:space="0" w:color="auto"/>
        <w:right w:val="none" w:sz="0" w:space="0" w:color="auto"/>
      </w:divBdr>
    </w:div>
    <w:div w:id="870534310">
      <w:bodyDiv w:val="1"/>
      <w:marLeft w:val="0"/>
      <w:marRight w:val="0"/>
      <w:marTop w:val="0"/>
      <w:marBottom w:val="0"/>
      <w:divBdr>
        <w:top w:val="none" w:sz="0" w:space="0" w:color="auto"/>
        <w:left w:val="none" w:sz="0" w:space="0" w:color="auto"/>
        <w:bottom w:val="none" w:sz="0" w:space="0" w:color="auto"/>
        <w:right w:val="none" w:sz="0" w:space="0" w:color="auto"/>
      </w:divBdr>
    </w:div>
    <w:div w:id="896088466">
      <w:bodyDiv w:val="1"/>
      <w:marLeft w:val="0"/>
      <w:marRight w:val="0"/>
      <w:marTop w:val="0"/>
      <w:marBottom w:val="0"/>
      <w:divBdr>
        <w:top w:val="none" w:sz="0" w:space="0" w:color="auto"/>
        <w:left w:val="none" w:sz="0" w:space="0" w:color="auto"/>
        <w:bottom w:val="none" w:sz="0" w:space="0" w:color="auto"/>
        <w:right w:val="none" w:sz="0" w:space="0" w:color="auto"/>
      </w:divBdr>
    </w:div>
    <w:div w:id="900678786">
      <w:bodyDiv w:val="1"/>
      <w:marLeft w:val="0"/>
      <w:marRight w:val="0"/>
      <w:marTop w:val="0"/>
      <w:marBottom w:val="0"/>
      <w:divBdr>
        <w:top w:val="none" w:sz="0" w:space="0" w:color="auto"/>
        <w:left w:val="none" w:sz="0" w:space="0" w:color="auto"/>
        <w:bottom w:val="none" w:sz="0" w:space="0" w:color="auto"/>
        <w:right w:val="none" w:sz="0" w:space="0" w:color="auto"/>
      </w:divBdr>
    </w:div>
    <w:div w:id="926159460">
      <w:bodyDiv w:val="1"/>
      <w:marLeft w:val="0"/>
      <w:marRight w:val="0"/>
      <w:marTop w:val="0"/>
      <w:marBottom w:val="0"/>
      <w:divBdr>
        <w:top w:val="none" w:sz="0" w:space="0" w:color="auto"/>
        <w:left w:val="none" w:sz="0" w:space="0" w:color="auto"/>
        <w:bottom w:val="none" w:sz="0" w:space="0" w:color="auto"/>
        <w:right w:val="none" w:sz="0" w:space="0" w:color="auto"/>
      </w:divBdr>
    </w:div>
    <w:div w:id="931012096">
      <w:bodyDiv w:val="1"/>
      <w:marLeft w:val="0"/>
      <w:marRight w:val="0"/>
      <w:marTop w:val="0"/>
      <w:marBottom w:val="0"/>
      <w:divBdr>
        <w:top w:val="none" w:sz="0" w:space="0" w:color="auto"/>
        <w:left w:val="none" w:sz="0" w:space="0" w:color="auto"/>
        <w:bottom w:val="none" w:sz="0" w:space="0" w:color="auto"/>
        <w:right w:val="none" w:sz="0" w:space="0" w:color="auto"/>
      </w:divBdr>
    </w:div>
    <w:div w:id="937059099">
      <w:bodyDiv w:val="1"/>
      <w:marLeft w:val="0"/>
      <w:marRight w:val="0"/>
      <w:marTop w:val="0"/>
      <w:marBottom w:val="0"/>
      <w:divBdr>
        <w:top w:val="none" w:sz="0" w:space="0" w:color="auto"/>
        <w:left w:val="none" w:sz="0" w:space="0" w:color="auto"/>
        <w:bottom w:val="none" w:sz="0" w:space="0" w:color="auto"/>
        <w:right w:val="none" w:sz="0" w:space="0" w:color="auto"/>
      </w:divBdr>
    </w:div>
    <w:div w:id="987900983">
      <w:bodyDiv w:val="1"/>
      <w:marLeft w:val="0"/>
      <w:marRight w:val="0"/>
      <w:marTop w:val="0"/>
      <w:marBottom w:val="0"/>
      <w:divBdr>
        <w:top w:val="none" w:sz="0" w:space="0" w:color="auto"/>
        <w:left w:val="none" w:sz="0" w:space="0" w:color="auto"/>
        <w:bottom w:val="none" w:sz="0" w:space="0" w:color="auto"/>
        <w:right w:val="none" w:sz="0" w:space="0" w:color="auto"/>
      </w:divBdr>
    </w:div>
    <w:div w:id="1017924877">
      <w:bodyDiv w:val="1"/>
      <w:marLeft w:val="0"/>
      <w:marRight w:val="0"/>
      <w:marTop w:val="0"/>
      <w:marBottom w:val="0"/>
      <w:divBdr>
        <w:top w:val="none" w:sz="0" w:space="0" w:color="auto"/>
        <w:left w:val="none" w:sz="0" w:space="0" w:color="auto"/>
        <w:bottom w:val="none" w:sz="0" w:space="0" w:color="auto"/>
        <w:right w:val="none" w:sz="0" w:space="0" w:color="auto"/>
      </w:divBdr>
    </w:div>
    <w:div w:id="1023898796">
      <w:bodyDiv w:val="1"/>
      <w:marLeft w:val="0"/>
      <w:marRight w:val="0"/>
      <w:marTop w:val="0"/>
      <w:marBottom w:val="0"/>
      <w:divBdr>
        <w:top w:val="none" w:sz="0" w:space="0" w:color="auto"/>
        <w:left w:val="none" w:sz="0" w:space="0" w:color="auto"/>
        <w:bottom w:val="none" w:sz="0" w:space="0" w:color="auto"/>
        <w:right w:val="none" w:sz="0" w:space="0" w:color="auto"/>
      </w:divBdr>
    </w:div>
    <w:div w:id="1037125085">
      <w:bodyDiv w:val="1"/>
      <w:marLeft w:val="0"/>
      <w:marRight w:val="0"/>
      <w:marTop w:val="0"/>
      <w:marBottom w:val="0"/>
      <w:divBdr>
        <w:top w:val="none" w:sz="0" w:space="0" w:color="auto"/>
        <w:left w:val="none" w:sz="0" w:space="0" w:color="auto"/>
        <w:bottom w:val="none" w:sz="0" w:space="0" w:color="auto"/>
        <w:right w:val="none" w:sz="0" w:space="0" w:color="auto"/>
      </w:divBdr>
    </w:div>
    <w:div w:id="1061708200">
      <w:bodyDiv w:val="1"/>
      <w:marLeft w:val="0"/>
      <w:marRight w:val="0"/>
      <w:marTop w:val="0"/>
      <w:marBottom w:val="0"/>
      <w:divBdr>
        <w:top w:val="none" w:sz="0" w:space="0" w:color="auto"/>
        <w:left w:val="none" w:sz="0" w:space="0" w:color="auto"/>
        <w:bottom w:val="none" w:sz="0" w:space="0" w:color="auto"/>
        <w:right w:val="none" w:sz="0" w:space="0" w:color="auto"/>
      </w:divBdr>
    </w:div>
    <w:div w:id="1112941705">
      <w:bodyDiv w:val="1"/>
      <w:marLeft w:val="0"/>
      <w:marRight w:val="0"/>
      <w:marTop w:val="0"/>
      <w:marBottom w:val="0"/>
      <w:divBdr>
        <w:top w:val="none" w:sz="0" w:space="0" w:color="auto"/>
        <w:left w:val="none" w:sz="0" w:space="0" w:color="auto"/>
        <w:bottom w:val="none" w:sz="0" w:space="0" w:color="auto"/>
        <w:right w:val="none" w:sz="0" w:space="0" w:color="auto"/>
      </w:divBdr>
      <w:divsChild>
        <w:div w:id="493759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8583857">
              <w:marLeft w:val="0"/>
              <w:marRight w:val="0"/>
              <w:marTop w:val="0"/>
              <w:marBottom w:val="0"/>
              <w:divBdr>
                <w:top w:val="none" w:sz="0" w:space="0" w:color="auto"/>
                <w:left w:val="none" w:sz="0" w:space="0" w:color="auto"/>
                <w:bottom w:val="none" w:sz="0" w:space="0" w:color="auto"/>
                <w:right w:val="none" w:sz="0" w:space="0" w:color="auto"/>
              </w:divBdr>
              <w:divsChild>
                <w:div w:id="20941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107147">
      <w:bodyDiv w:val="1"/>
      <w:marLeft w:val="0"/>
      <w:marRight w:val="0"/>
      <w:marTop w:val="0"/>
      <w:marBottom w:val="0"/>
      <w:divBdr>
        <w:top w:val="none" w:sz="0" w:space="0" w:color="auto"/>
        <w:left w:val="none" w:sz="0" w:space="0" w:color="auto"/>
        <w:bottom w:val="none" w:sz="0" w:space="0" w:color="auto"/>
        <w:right w:val="none" w:sz="0" w:space="0" w:color="auto"/>
      </w:divBdr>
    </w:div>
    <w:div w:id="1164005539">
      <w:bodyDiv w:val="1"/>
      <w:marLeft w:val="0"/>
      <w:marRight w:val="0"/>
      <w:marTop w:val="0"/>
      <w:marBottom w:val="0"/>
      <w:divBdr>
        <w:top w:val="none" w:sz="0" w:space="0" w:color="auto"/>
        <w:left w:val="none" w:sz="0" w:space="0" w:color="auto"/>
        <w:bottom w:val="none" w:sz="0" w:space="0" w:color="auto"/>
        <w:right w:val="none" w:sz="0" w:space="0" w:color="auto"/>
      </w:divBdr>
    </w:div>
    <w:div w:id="1183935151">
      <w:bodyDiv w:val="1"/>
      <w:marLeft w:val="0"/>
      <w:marRight w:val="0"/>
      <w:marTop w:val="0"/>
      <w:marBottom w:val="0"/>
      <w:divBdr>
        <w:top w:val="none" w:sz="0" w:space="0" w:color="auto"/>
        <w:left w:val="none" w:sz="0" w:space="0" w:color="auto"/>
        <w:bottom w:val="none" w:sz="0" w:space="0" w:color="auto"/>
        <w:right w:val="none" w:sz="0" w:space="0" w:color="auto"/>
      </w:divBdr>
    </w:div>
    <w:div w:id="1191530974">
      <w:bodyDiv w:val="1"/>
      <w:marLeft w:val="0"/>
      <w:marRight w:val="0"/>
      <w:marTop w:val="0"/>
      <w:marBottom w:val="0"/>
      <w:divBdr>
        <w:top w:val="none" w:sz="0" w:space="0" w:color="auto"/>
        <w:left w:val="none" w:sz="0" w:space="0" w:color="auto"/>
        <w:bottom w:val="none" w:sz="0" w:space="0" w:color="auto"/>
        <w:right w:val="none" w:sz="0" w:space="0" w:color="auto"/>
      </w:divBdr>
    </w:div>
    <w:div w:id="1191647027">
      <w:bodyDiv w:val="1"/>
      <w:marLeft w:val="0"/>
      <w:marRight w:val="0"/>
      <w:marTop w:val="0"/>
      <w:marBottom w:val="0"/>
      <w:divBdr>
        <w:top w:val="none" w:sz="0" w:space="0" w:color="auto"/>
        <w:left w:val="none" w:sz="0" w:space="0" w:color="auto"/>
        <w:bottom w:val="none" w:sz="0" w:space="0" w:color="auto"/>
        <w:right w:val="none" w:sz="0" w:space="0" w:color="auto"/>
      </w:divBdr>
    </w:div>
    <w:div w:id="1227062685">
      <w:bodyDiv w:val="1"/>
      <w:marLeft w:val="0"/>
      <w:marRight w:val="0"/>
      <w:marTop w:val="0"/>
      <w:marBottom w:val="0"/>
      <w:divBdr>
        <w:top w:val="none" w:sz="0" w:space="0" w:color="auto"/>
        <w:left w:val="none" w:sz="0" w:space="0" w:color="auto"/>
        <w:bottom w:val="none" w:sz="0" w:space="0" w:color="auto"/>
        <w:right w:val="none" w:sz="0" w:space="0" w:color="auto"/>
      </w:divBdr>
    </w:div>
    <w:div w:id="1245266011">
      <w:bodyDiv w:val="1"/>
      <w:marLeft w:val="0"/>
      <w:marRight w:val="0"/>
      <w:marTop w:val="0"/>
      <w:marBottom w:val="0"/>
      <w:divBdr>
        <w:top w:val="none" w:sz="0" w:space="0" w:color="auto"/>
        <w:left w:val="none" w:sz="0" w:space="0" w:color="auto"/>
        <w:bottom w:val="none" w:sz="0" w:space="0" w:color="auto"/>
        <w:right w:val="none" w:sz="0" w:space="0" w:color="auto"/>
      </w:divBdr>
    </w:div>
    <w:div w:id="1246691888">
      <w:bodyDiv w:val="1"/>
      <w:marLeft w:val="0"/>
      <w:marRight w:val="0"/>
      <w:marTop w:val="0"/>
      <w:marBottom w:val="0"/>
      <w:divBdr>
        <w:top w:val="none" w:sz="0" w:space="0" w:color="auto"/>
        <w:left w:val="none" w:sz="0" w:space="0" w:color="auto"/>
        <w:bottom w:val="none" w:sz="0" w:space="0" w:color="auto"/>
        <w:right w:val="none" w:sz="0" w:space="0" w:color="auto"/>
      </w:divBdr>
    </w:div>
    <w:div w:id="1249923701">
      <w:bodyDiv w:val="1"/>
      <w:marLeft w:val="0"/>
      <w:marRight w:val="0"/>
      <w:marTop w:val="0"/>
      <w:marBottom w:val="0"/>
      <w:divBdr>
        <w:top w:val="none" w:sz="0" w:space="0" w:color="auto"/>
        <w:left w:val="none" w:sz="0" w:space="0" w:color="auto"/>
        <w:bottom w:val="none" w:sz="0" w:space="0" w:color="auto"/>
        <w:right w:val="none" w:sz="0" w:space="0" w:color="auto"/>
      </w:divBdr>
    </w:div>
    <w:div w:id="1268466964">
      <w:bodyDiv w:val="1"/>
      <w:marLeft w:val="0"/>
      <w:marRight w:val="0"/>
      <w:marTop w:val="0"/>
      <w:marBottom w:val="0"/>
      <w:divBdr>
        <w:top w:val="none" w:sz="0" w:space="0" w:color="auto"/>
        <w:left w:val="none" w:sz="0" w:space="0" w:color="auto"/>
        <w:bottom w:val="none" w:sz="0" w:space="0" w:color="auto"/>
        <w:right w:val="none" w:sz="0" w:space="0" w:color="auto"/>
      </w:divBdr>
    </w:div>
    <w:div w:id="1279721691">
      <w:bodyDiv w:val="1"/>
      <w:marLeft w:val="0"/>
      <w:marRight w:val="0"/>
      <w:marTop w:val="0"/>
      <w:marBottom w:val="0"/>
      <w:divBdr>
        <w:top w:val="none" w:sz="0" w:space="0" w:color="auto"/>
        <w:left w:val="none" w:sz="0" w:space="0" w:color="auto"/>
        <w:bottom w:val="none" w:sz="0" w:space="0" w:color="auto"/>
        <w:right w:val="none" w:sz="0" w:space="0" w:color="auto"/>
      </w:divBdr>
    </w:div>
    <w:div w:id="1322461163">
      <w:bodyDiv w:val="1"/>
      <w:marLeft w:val="0"/>
      <w:marRight w:val="0"/>
      <w:marTop w:val="0"/>
      <w:marBottom w:val="0"/>
      <w:divBdr>
        <w:top w:val="none" w:sz="0" w:space="0" w:color="auto"/>
        <w:left w:val="none" w:sz="0" w:space="0" w:color="auto"/>
        <w:bottom w:val="none" w:sz="0" w:space="0" w:color="auto"/>
        <w:right w:val="none" w:sz="0" w:space="0" w:color="auto"/>
      </w:divBdr>
    </w:div>
    <w:div w:id="1355110347">
      <w:bodyDiv w:val="1"/>
      <w:marLeft w:val="0"/>
      <w:marRight w:val="0"/>
      <w:marTop w:val="0"/>
      <w:marBottom w:val="0"/>
      <w:divBdr>
        <w:top w:val="none" w:sz="0" w:space="0" w:color="auto"/>
        <w:left w:val="none" w:sz="0" w:space="0" w:color="auto"/>
        <w:bottom w:val="none" w:sz="0" w:space="0" w:color="auto"/>
        <w:right w:val="none" w:sz="0" w:space="0" w:color="auto"/>
      </w:divBdr>
    </w:div>
    <w:div w:id="1375420139">
      <w:bodyDiv w:val="1"/>
      <w:marLeft w:val="0"/>
      <w:marRight w:val="0"/>
      <w:marTop w:val="0"/>
      <w:marBottom w:val="0"/>
      <w:divBdr>
        <w:top w:val="none" w:sz="0" w:space="0" w:color="auto"/>
        <w:left w:val="none" w:sz="0" w:space="0" w:color="auto"/>
        <w:bottom w:val="none" w:sz="0" w:space="0" w:color="auto"/>
        <w:right w:val="none" w:sz="0" w:space="0" w:color="auto"/>
      </w:divBdr>
    </w:div>
    <w:div w:id="1392384543">
      <w:bodyDiv w:val="1"/>
      <w:marLeft w:val="0"/>
      <w:marRight w:val="0"/>
      <w:marTop w:val="0"/>
      <w:marBottom w:val="0"/>
      <w:divBdr>
        <w:top w:val="none" w:sz="0" w:space="0" w:color="auto"/>
        <w:left w:val="none" w:sz="0" w:space="0" w:color="auto"/>
        <w:bottom w:val="none" w:sz="0" w:space="0" w:color="auto"/>
        <w:right w:val="none" w:sz="0" w:space="0" w:color="auto"/>
      </w:divBdr>
    </w:div>
    <w:div w:id="1434936369">
      <w:bodyDiv w:val="1"/>
      <w:marLeft w:val="0"/>
      <w:marRight w:val="0"/>
      <w:marTop w:val="0"/>
      <w:marBottom w:val="0"/>
      <w:divBdr>
        <w:top w:val="none" w:sz="0" w:space="0" w:color="auto"/>
        <w:left w:val="none" w:sz="0" w:space="0" w:color="auto"/>
        <w:bottom w:val="none" w:sz="0" w:space="0" w:color="auto"/>
        <w:right w:val="none" w:sz="0" w:space="0" w:color="auto"/>
      </w:divBdr>
    </w:div>
    <w:div w:id="1447888820">
      <w:bodyDiv w:val="1"/>
      <w:marLeft w:val="0"/>
      <w:marRight w:val="0"/>
      <w:marTop w:val="0"/>
      <w:marBottom w:val="0"/>
      <w:divBdr>
        <w:top w:val="none" w:sz="0" w:space="0" w:color="auto"/>
        <w:left w:val="none" w:sz="0" w:space="0" w:color="auto"/>
        <w:bottom w:val="none" w:sz="0" w:space="0" w:color="auto"/>
        <w:right w:val="none" w:sz="0" w:space="0" w:color="auto"/>
      </w:divBdr>
    </w:div>
    <w:div w:id="1448544355">
      <w:bodyDiv w:val="1"/>
      <w:marLeft w:val="0"/>
      <w:marRight w:val="0"/>
      <w:marTop w:val="0"/>
      <w:marBottom w:val="0"/>
      <w:divBdr>
        <w:top w:val="none" w:sz="0" w:space="0" w:color="auto"/>
        <w:left w:val="none" w:sz="0" w:space="0" w:color="auto"/>
        <w:bottom w:val="none" w:sz="0" w:space="0" w:color="auto"/>
        <w:right w:val="none" w:sz="0" w:space="0" w:color="auto"/>
      </w:divBdr>
    </w:div>
    <w:div w:id="1453937415">
      <w:bodyDiv w:val="1"/>
      <w:marLeft w:val="0"/>
      <w:marRight w:val="0"/>
      <w:marTop w:val="0"/>
      <w:marBottom w:val="0"/>
      <w:divBdr>
        <w:top w:val="none" w:sz="0" w:space="0" w:color="auto"/>
        <w:left w:val="none" w:sz="0" w:space="0" w:color="auto"/>
        <w:bottom w:val="none" w:sz="0" w:space="0" w:color="auto"/>
        <w:right w:val="none" w:sz="0" w:space="0" w:color="auto"/>
      </w:divBdr>
    </w:div>
    <w:div w:id="1455515419">
      <w:bodyDiv w:val="1"/>
      <w:marLeft w:val="0"/>
      <w:marRight w:val="0"/>
      <w:marTop w:val="0"/>
      <w:marBottom w:val="0"/>
      <w:divBdr>
        <w:top w:val="none" w:sz="0" w:space="0" w:color="auto"/>
        <w:left w:val="none" w:sz="0" w:space="0" w:color="auto"/>
        <w:bottom w:val="none" w:sz="0" w:space="0" w:color="auto"/>
        <w:right w:val="none" w:sz="0" w:space="0" w:color="auto"/>
      </w:divBdr>
    </w:div>
    <w:div w:id="1474449372">
      <w:bodyDiv w:val="1"/>
      <w:marLeft w:val="0"/>
      <w:marRight w:val="0"/>
      <w:marTop w:val="0"/>
      <w:marBottom w:val="0"/>
      <w:divBdr>
        <w:top w:val="none" w:sz="0" w:space="0" w:color="auto"/>
        <w:left w:val="none" w:sz="0" w:space="0" w:color="auto"/>
        <w:bottom w:val="none" w:sz="0" w:space="0" w:color="auto"/>
        <w:right w:val="none" w:sz="0" w:space="0" w:color="auto"/>
      </w:divBdr>
    </w:div>
    <w:div w:id="1482118971">
      <w:bodyDiv w:val="1"/>
      <w:marLeft w:val="0"/>
      <w:marRight w:val="0"/>
      <w:marTop w:val="0"/>
      <w:marBottom w:val="0"/>
      <w:divBdr>
        <w:top w:val="none" w:sz="0" w:space="0" w:color="auto"/>
        <w:left w:val="none" w:sz="0" w:space="0" w:color="auto"/>
        <w:bottom w:val="none" w:sz="0" w:space="0" w:color="auto"/>
        <w:right w:val="none" w:sz="0" w:space="0" w:color="auto"/>
      </w:divBdr>
    </w:div>
    <w:div w:id="1495296187">
      <w:bodyDiv w:val="1"/>
      <w:marLeft w:val="0"/>
      <w:marRight w:val="0"/>
      <w:marTop w:val="0"/>
      <w:marBottom w:val="0"/>
      <w:divBdr>
        <w:top w:val="none" w:sz="0" w:space="0" w:color="auto"/>
        <w:left w:val="none" w:sz="0" w:space="0" w:color="auto"/>
        <w:bottom w:val="none" w:sz="0" w:space="0" w:color="auto"/>
        <w:right w:val="none" w:sz="0" w:space="0" w:color="auto"/>
      </w:divBdr>
    </w:div>
    <w:div w:id="1555699415">
      <w:bodyDiv w:val="1"/>
      <w:marLeft w:val="0"/>
      <w:marRight w:val="0"/>
      <w:marTop w:val="0"/>
      <w:marBottom w:val="0"/>
      <w:divBdr>
        <w:top w:val="none" w:sz="0" w:space="0" w:color="auto"/>
        <w:left w:val="none" w:sz="0" w:space="0" w:color="auto"/>
        <w:bottom w:val="none" w:sz="0" w:space="0" w:color="auto"/>
        <w:right w:val="none" w:sz="0" w:space="0" w:color="auto"/>
      </w:divBdr>
    </w:div>
    <w:div w:id="1630626548">
      <w:bodyDiv w:val="1"/>
      <w:marLeft w:val="0"/>
      <w:marRight w:val="0"/>
      <w:marTop w:val="0"/>
      <w:marBottom w:val="0"/>
      <w:divBdr>
        <w:top w:val="none" w:sz="0" w:space="0" w:color="auto"/>
        <w:left w:val="none" w:sz="0" w:space="0" w:color="auto"/>
        <w:bottom w:val="none" w:sz="0" w:space="0" w:color="auto"/>
        <w:right w:val="none" w:sz="0" w:space="0" w:color="auto"/>
      </w:divBdr>
    </w:div>
    <w:div w:id="1641690253">
      <w:bodyDiv w:val="1"/>
      <w:marLeft w:val="0"/>
      <w:marRight w:val="0"/>
      <w:marTop w:val="0"/>
      <w:marBottom w:val="0"/>
      <w:divBdr>
        <w:top w:val="none" w:sz="0" w:space="0" w:color="auto"/>
        <w:left w:val="none" w:sz="0" w:space="0" w:color="auto"/>
        <w:bottom w:val="none" w:sz="0" w:space="0" w:color="auto"/>
        <w:right w:val="none" w:sz="0" w:space="0" w:color="auto"/>
      </w:divBdr>
    </w:div>
    <w:div w:id="1647003258">
      <w:bodyDiv w:val="1"/>
      <w:marLeft w:val="0"/>
      <w:marRight w:val="0"/>
      <w:marTop w:val="0"/>
      <w:marBottom w:val="0"/>
      <w:divBdr>
        <w:top w:val="none" w:sz="0" w:space="0" w:color="auto"/>
        <w:left w:val="none" w:sz="0" w:space="0" w:color="auto"/>
        <w:bottom w:val="none" w:sz="0" w:space="0" w:color="auto"/>
        <w:right w:val="none" w:sz="0" w:space="0" w:color="auto"/>
      </w:divBdr>
    </w:div>
    <w:div w:id="1670252393">
      <w:bodyDiv w:val="1"/>
      <w:marLeft w:val="0"/>
      <w:marRight w:val="0"/>
      <w:marTop w:val="0"/>
      <w:marBottom w:val="0"/>
      <w:divBdr>
        <w:top w:val="none" w:sz="0" w:space="0" w:color="auto"/>
        <w:left w:val="none" w:sz="0" w:space="0" w:color="auto"/>
        <w:bottom w:val="none" w:sz="0" w:space="0" w:color="auto"/>
        <w:right w:val="none" w:sz="0" w:space="0" w:color="auto"/>
      </w:divBdr>
    </w:div>
    <w:div w:id="1691568882">
      <w:bodyDiv w:val="1"/>
      <w:marLeft w:val="0"/>
      <w:marRight w:val="0"/>
      <w:marTop w:val="0"/>
      <w:marBottom w:val="0"/>
      <w:divBdr>
        <w:top w:val="none" w:sz="0" w:space="0" w:color="auto"/>
        <w:left w:val="none" w:sz="0" w:space="0" w:color="auto"/>
        <w:bottom w:val="none" w:sz="0" w:space="0" w:color="auto"/>
        <w:right w:val="none" w:sz="0" w:space="0" w:color="auto"/>
      </w:divBdr>
    </w:div>
    <w:div w:id="1704939564">
      <w:bodyDiv w:val="1"/>
      <w:marLeft w:val="0"/>
      <w:marRight w:val="0"/>
      <w:marTop w:val="0"/>
      <w:marBottom w:val="0"/>
      <w:divBdr>
        <w:top w:val="none" w:sz="0" w:space="0" w:color="auto"/>
        <w:left w:val="none" w:sz="0" w:space="0" w:color="auto"/>
        <w:bottom w:val="none" w:sz="0" w:space="0" w:color="auto"/>
        <w:right w:val="none" w:sz="0" w:space="0" w:color="auto"/>
      </w:divBdr>
    </w:div>
    <w:div w:id="1734233910">
      <w:bodyDiv w:val="1"/>
      <w:marLeft w:val="0"/>
      <w:marRight w:val="0"/>
      <w:marTop w:val="0"/>
      <w:marBottom w:val="0"/>
      <w:divBdr>
        <w:top w:val="none" w:sz="0" w:space="0" w:color="auto"/>
        <w:left w:val="none" w:sz="0" w:space="0" w:color="auto"/>
        <w:bottom w:val="none" w:sz="0" w:space="0" w:color="auto"/>
        <w:right w:val="none" w:sz="0" w:space="0" w:color="auto"/>
      </w:divBdr>
    </w:div>
    <w:div w:id="1738551497">
      <w:bodyDiv w:val="1"/>
      <w:marLeft w:val="0"/>
      <w:marRight w:val="0"/>
      <w:marTop w:val="0"/>
      <w:marBottom w:val="0"/>
      <w:divBdr>
        <w:top w:val="none" w:sz="0" w:space="0" w:color="auto"/>
        <w:left w:val="none" w:sz="0" w:space="0" w:color="auto"/>
        <w:bottom w:val="none" w:sz="0" w:space="0" w:color="auto"/>
        <w:right w:val="none" w:sz="0" w:space="0" w:color="auto"/>
      </w:divBdr>
    </w:div>
    <w:div w:id="1749840122">
      <w:bodyDiv w:val="1"/>
      <w:marLeft w:val="0"/>
      <w:marRight w:val="0"/>
      <w:marTop w:val="0"/>
      <w:marBottom w:val="0"/>
      <w:divBdr>
        <w:top w:val="none" w:sz="0" w:space="0" w:color="auto"/>
        <w:left w:val="none" w:sz="0" w:space="0" w:color="auto"/>
        <w:bottom w:val="none" w:sz="0" w:space="0" w:color="auto"/>
        <w:right w:val="none" w:sz="0" w:space="0" w:color="auto"/>
      </w:divBdr>
    </w:div>
    <w:div w:id="1758667817">
      <w:bodyDiv w:val="1"/>
      <w:marLeft w:val="0"/>
      <w:marRight w:val="0"/>
      <w:marTop w:val="0"/>
      <w:marBottom w:val="0"/>
      <w:divBdr>
        <w:top w:val="none" w:sz="0" w:space="0" w:color="auto"/>
        <w:left w:val="none" w:sz="0" w:space="0" w:color="auto"/>
        <w:bottom w:val="none" w:sz="0" w:space="0" w:color="auto"/>
        <w:right w:val="none" w:sz="0" w:space="0" w:color="auto"/>
      </w:divBdr>
    </w:div>
    <w:div w:id="1805611662">
      <w:bodyDiv w:val="1"/>
      <w:marLeft w:val="0"/>
      <w:marRight w:val="0"/>
      <w:marTop w:val="0"/>
      <w:marBottom w:val="0"/>
      <w:divBdr>
        <w:top w:val="none" w:sz="0" w:space="0" w:color="auto"/>
        <w:left w:val="none" w:sz="0" w:space="0" w:color="auto"/>
        <w:bottom w:val="none" w:sz="0" w:space="0" w:color="auto"/>
        <w:right w:val="none" w:sz="0" w:space="0" w:color="auto"/>
      </w:divBdr>
    </w:div>
    <w:div w:id="1810055343">
      <w:bodyDiv w:val="1"/>
      <w:marLeft w:val="0"/>
      <w:marRight w:val="0"/>
      <w:marTop w:val="0"/>
      <w:marBottom w:val="0"/>
      <w:divBdr>
        <w:top w:val="none" w:sz="0" w:space="0" w:color="auto"/>
        <w:left w:val="none" w:sz="0" w:space="0" w:color="auto"/>
        <w:bottom w:val="none" w:sz="0" w:space="0" w:color="auto"/>
        <w:right w:val="none" w:sz="0" w:space="0" w:color="auto"/>
      </w:divBdr>
    </w:div>
    <w:div w:id="1846284636">
      <w:bodyDiv w:val="1"/>
      <w:marLeft w:val="0"/>
      <w:marRight w:val="0"/>
      <w:marTop w:val="0"/>
      <w:marBottom w:val="0"/>
      <w:divBdr>
        <w:top w:val="none" w:sz="0" w:space="0" w:color="auto"/>
        <w:left w:val="none" w:sz="0" w:space="0" w:color="auto"/>
        <w:bottom w:val="none" w:sz="0" w:space="0" w:color="auto"/>
        <w:right w:val="none" w:sz="0" w:space="0" w:color="auto"/>
      </w:divBdr>
    </w:div>
    <w:div w:id="1889491698">
      <w:bodyDiv w:val="1"/>
      <w:marLeft w:val="0"/>
      <w:marRight w:val="0"/>
      <w:marTop w:val="0"/>
      <w:marBottom w:val="0"/>
      <w:divBdr>
        <w:top w:val="none" w:sz="0" w:space="0" w:color="auto"/>
        <w:left w:val="none" w:sz="0" w:space="0" w:color="auto"/>
        <w:bottom w:val="none" w:sz="0" w:space="0" w:color="auto"/>
        <w:right w:val="none" w:sz="0" w:space="0" w:color="auto"/>
      </w:divBdr>
    </w:div>
    <w:div w:id="1940916444">
      <w:bodyDiv w:val="1"/>
      <w:marLeft w:val="0"/>
      <w:marRight w:val="0"/>
      <w:marTop w:val="0"/>
      <w:marBottom w:val="0"/>
      <w:divBdr>
        <w:top w:val="none" w:sz="0" w:space="0" w:color="auto"/>
        <w:left w:val="none" w:sz="0" w:space="0" w:color="auto"/>
        <w:bottom w:val="none" w:sz="0" w:space="0" w:color="auto"/>
        <w:right w:val="none" w:sz="0" w:space="0" w:color="auto"/>
      </w:divBdr>
    </w:div>
    <w:div w:id="1941335019">
      <w:bodyDiv w:val="1"/>
      <w:marLeft w:val="0"/>
      <w:marRight w:val="0"/>
      <w:marTop w:val="0"/>
      <w:marBottom w:val="0"/>
      <w:divBdr>
        <w:top w:val="none" w:sz="0" w:space="0" w:color="auto"/>
        <w:left w:val="none" w:sz="0" w:space="0" w:color="auto"/>
        <w:bottom w:val="none" w:sz="0" w:space="0" w:color="auto"/>
        <w:right w:val="none" w:sz="0" w:space="0" w:color="auto"/>
      </w:divBdr>
    </w:div>
    <w:div w:id="1948002653">
      <w:bodyDiv w:val="1"/>
      <w:marLeft w:val="0"/>
      <w:marRight w:val="0"/>
      <w:marTop w:val="0"/>
      <w:marBottom w:val="0"/>
      <w:divBdr>
        <w:top w:val="none" w:sz="0" w:space="0" w:color="auto"/>
        <w:left w:val="none" w:sz="0" w:space="0" w:color="auto"/>
        <w:bottom w:val="none" w:sz="0" w:space="0" w:color="auto"/>
        <w:right w:val="none" w:sz="0" w:space="0" w:color="auto"/>
      </w:divBdr>
    </w:div>
    <w:div w:id="1966230155">
      <w:bodyDiv w:val="1"/>
      <w:marLeft w:val="0"/>
      <w:marRight w:val="0"/>
      <w:marTop w:val="0"/>
      <w:marBottom w:val="0"/>
      <w:divBdr>
        <w:top w:val="none" w:sz="0" w:space="0" w:color="auto"/>
        <w:left w:val="none" w:sz="0" w:space="0" w:color="auto"/>
        <w:bottom w:val="none" w:sz="0" w:space="0" w:color="auto"/>
        <w:right w:val="none" w:sz="0" w:space="0" w:color="auto"/>
      </w:divBdr>
    </w:div>
    <w:div w:id="2011641600">
      <w:bodyDiv w:val="1"/>
      <w:marLeft w:val="0"/>
      <w:marRight w:val="0"/>
      <w:marTop w:val="0"/>
      <w:marBottom w:val="0"/>
      <w:divBdr>
        <w:top w:val="none" w:sz="0" w:space="0" w:color="auto"/>
        <w:left w:val="none" w:sz="0" w:space="0" w:color="auto"/>
        <w:bottom w:val="none" w:sz="0" w:space="0" w:color="auto"/>
        <w:right w:val="none" w:sz="0" w:space="0" w:color="auto"/>
      </w:divBdr>
    </w:div>
    <w:div w:id="2037849596">
      <w:bodyDiv w:val="1"/>
      <w:marLeft w:val="0"/>
      <w:marRight w:val="0"/>
      <w:marTop w:val="0"/>
      <w:marBottom w:val="0"/>
      <w:divBdr>
        <w:top w:val="none" w:sz="0" w:space="0" w:color="auto"/>
        <w:left w:val="none" w:sz="0" w:space="0" w:color="auto"/>
        <w:bottom w:val="none" w:sz="0" w:space="0" w:color="auto"/>
        <w:right w:val="none" w:sz="0" w:space="0" w:color="auto"/>
      </w:divBdr>
    </w:div>
    <w:div w:id="2077974639">
      <w:bodyDiv w:val="1"/>
      <w:marLeft w:val="0"/>
      <w:marRight w:val="0"/>
      <w:marTop w:val="0"/>
      <w:marBottom w:val="0"/>
      <w:divBdr>
        <w:top w:val="none" w:sz="0" w:space="0" w:color="auto"/>
        <w:left w:val="none" w:sz="0" w:space="0" w:color="auto"/>
        <w:bottom w:val="none" w:sz="0" w:space="0" w:color="auto"/>
        <w:right w:val="none" w:sz="0" w:space="0" w:color="auto"/>
      </w:divBdr>
    </w:div>
    <w:div w:id="2080402979">
      <w:bodyDiv w:val="1"/>
      <w:marLeft w:val="0"/>
      <w:marRight w:val="0"/>
      <w:marTop w:val="0"/>
      <w:marBottom w:val="0"/>
      <w:divBdr>
        <w:top w:val="none" w:sz="0" w:space="0" w:color="auto"/>
        <w:left w:val="none" w:sz="0" w:space="0" w:color="auto"/>
        <w:bottom w:val="none" w:sz="0" w:space="0" w:color="auto"/>
        <w:right w:val="none" w:sz="0" w:space="0" w:color="auto"/>
      </w:divBdr>
    </w:div>
    <w:div w:id="2086761588">
      <w:bodyDiv w:val="1"/>
      <w:marLeft w:val="0"/>
      <w:marRight w:val="0"/>
      <w:marTop w:val="0"/>
      <w:marBottom w:val="0"/>
      <w:divBdr>
        <w:top w:val="none" w:sz="0" w:space="0" w:color="auto"/>
        <w:left w:val="none" w:sz="0" w:space="0" w:color="auto"/>
        <w:bottom w:val="none" w:sz="0" w:space="0" w:color="auto"/>
        <w:right w:val="none" w:sz="0" w:space="0" w:color="auto"/>
      </w:divBdr>
    </w:div>
    <w:div w:id="2094935033">
      <w:bodyDiv w:val="1"/>
      <w:marLeft w:val="0"/>
      <w:marRight w:val="0"/>
      <w:marTop w:val="0"/>
      <w:marBottom w:val="0"/>
      <w:divBdr>
        <w:top w:val="none" w:sz="0" w:space="0" w:color="auto"/>
        <w:left w:val="none" w:sz="0" w:space="0" w:color="auto"/>
        <w:bottom w:val="none" w:sz="0" w:space="0" w:color="auto"/>
        <w:right w:val="none" w:sz="0" w:space="0" w:color="auto"/>
      </w:divBdr>
    </w:div>
    <w:div w:id="2104912340">
      <w:bodyDiv w:val="1"/>
      <w:marLeft w:val="0"/>
      <w:marRight w:val="0"/>
      <w:marTop w:val="0"/>
      <w:marBottom w:val="0"/>
      <w:divBdr>
        <w:top w:val="none" w:sz="0" w:space="0" w:color="auto"/>
        <w:left w:val="none" w:sz="0" w:space="0" w:color="auto"/>
        <w:bottom w:val="none" w:sz="0" w:space="0" w:color="auto"/>
        <w:right w:val="none" w:sz="0" w:space="0" w:color="auto"/>
      </w:divBdr>
    </w:div>
    <w:div w:id="2112507795">
      <w:bodyDiv w:val="1"/>
      <w:marLeft w:val="0"/>
      <w:marRight w:val="0"/>
      <w:marTop w:val="0"/>
      <w:marBottom w:val="0"/>
      <w:divBdr>
        <w:top w:val="none" w:sz="0" w:space="0" w:color="auto"/>
        <w:left w:val="none" w:sz="0" w:space="0" w:color="auto"/>
        <w:bottom w:val="none" w:sz="0" w:space="0" w:color="auto"/>
        <w:right w:val="none" w:sz="0" w:space="0" w:color="auto"/>
      </w:divBdr>
    </w:div>
    <w:div w:id="2116944955">
      <w:bodyDiv w:val="1"/>
      <w:marLeft w:val="0"/>
      <w:marRight w:val="0"/>
      <w:marTop w:val="0"/>
      <w:marBottom w:val="0"/>
      <w:divBdr>
        <w:top w:val="none" w:sz="0" w:space="0" w:color="auto"/>
        <w:left w:val="none" w:sz="0" w:space="0" w:color="auto"/>
        <w:bottom w:val="none" w:sz="0" w:space="0" w:color="auto"/>
        <w:right w:val="none" w:sz="0" w:space="0" w:color="auto"/>
      </w:divBdr>
    </w:div>
    <w:div w:id="2142071414">
      <w:bodyDiv w:val="1"/>
      <w:marLeft w:val="0"/>
      <w:marRight w:val="0"/>
      <w:marTop w:val="0"/>
      <w:marBottom w:val="0"/>
      <w:divBdr>
        <w:top w:val="none" w:sz="0" w:space="0" w:color="auto"/>
        <w:left w:val="none" w:sz="0" w:space="0" w:color="auto"/>
        <w:bottom w:val="none" w:sz="0" w:space="0" w:color="auto"/>
        <w:right w:val="none" w:sz="0" w:space="0" w:color="auto"/>
      </w:divBdr>
      <w:divsChild>
        <w:div w:id="1747268427">
          <w:marLeft w:val="0"/>
          <w:marRight w:val="0"/>
          <w:marTop w:val="0"/>
          <w:marBottom w:val="0"/>
          <w:divBdr>
            <w:top w:val="none" w:sz="0" w:space="0" w:color="auto"/>
            <w:left w:val="none" w:sz="0" w:space="0" w:color="auto"/>
            <w:bottom w:val="none" w:sz="0" w:space="0" w:color="auto"/>
            <w:right w:val="none" w:sz="0" w:space="0" w:color="auto"/>
          </w:divBdr>
        </w:div>
        <w:div w:id="1341932861">
          <w:marLeft w:val="0"/>
          <w:marRight w:val="0"/>
          <w:marTop w:val="0"/>
          <w:marBottom w:val="0"/>
          <w:divBdr>
            <w:top w:val="none" w:sz="0" w:space="0" w:color="auto"/>
            <w:left w:val="none" w:sz="0" w:space="0" w:color="auto"/>
            <w:bottom w:val="none" w:sz="0" w:space="0" w:color="auto"/>
            <w:right w:val="none" w:sz="0" w:space="0" w:color="auto"/>
          </w:divBdr>
        </w:div>
        <w:div w:id="12273760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acbnextgeneration.org/" TargetMode="External"/><Relationship Id="rId26" Type="http://schemas.openxmlformats.org/officeDocument/2006/relationships/hyperlink" Target="https://acbnextgeneration.org/2024/06/18/discussing-debate-and-resolutions-with-roberts-rules-in-mind/" TargetMode="External"/><Relationship Id="rId3" Type="http://schemas.openxmlformats.org/officeDocument/2006/relationships/styles" Target="styles.xml"/><Relationship Id="rId21" Type="http://schemas.openxmlformats.org/officeDocument/2006/relationships/hyperlink" Target="mailto:info@ivie-acb.org" TargetMode="External"/><Relationship Id="rId34"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acbnextgeneration.org" TargetMode="External"/><Relationship Id="rId25" Type="http://schemas.openxmlformats.org/officeDocument/2006/relationships/hyperlink" Target="https://acbnextgeneration.org/2024/06/24/passion-project-portal-janeen-lea-by-hindley-williams/" TargetMode="External"/><Relationship Id="rId33"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https://docs.google.com/forms/d/e/1FAIpQLSczHzDfNYmTReVg0lRtLK9dCcu-klndaBIGK0P-xvDfqqQmww/viewform?pli=1" TargetMode="External"/><Relationship Id="rId20" Type="http://schemas.openxmlformats.org/officeDocument/2006/relationships/hyperlink" Target="mailto:info@ivie-acb.org"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acbnextgeneration.org/2024/06/10/unlocking-opportunities-the-power-of-volunteering-by-hindley-williams/" TargetMode="External"/><Relationship Id="rId32" Type="http://schemas.openxmlformats.org/officeDocument/2006/relationships/hyperlink" Target="about:blan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lindgirldesigns.com/collections/acb-next-gen-all-stars" TargetMode="External"/><Relationship Id="rId23" Type="http://schemas.openxmlformats.org/officeDocument/2006/relationships/hyperlink" Target="https://acbnextgeneration.org/2024/05/30/passion-project-portal-amber-steet-by-hindley-williams/" TargetMode="External"/><Relationship Id="rId28" Type="http://schemas.openxmlformats.org/officeDocument/2006/relationships/hyperlink" Target="about:blank"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joey40206@gmail.com" TargetMode="External"/><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www.google.com/url?q=https%3A%2F%2Facbnextgeneration.org%2Fmembership&amp;sa=D&amp;sntz=1&amp;usg=AOvVaw10yjs0r_OcbYAc8hy49b05" TargetMode="External"/><Relationship Id="rId14" Type="http://schemas.openxmlformats.org/officeDocument/2006/relationships/hyperlink" Target="https://interland3.donorperfect.net/weblink/weblink.aspx?name=E144393&amp;id=93&amp;cfifid=29" TargetMode="External"/><Relationship Id="rId22" Type="http://schemas.openxmlformats.org/officeDocument/2006/relationships/hyperlink" Target="https://support.atguys.com/hc/en-us/sections/25274744316948-Zoom-Essential-Recorders"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96020-CE0F-41EF-A70F-0C1DE6848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1500</TotalTime>
  <Pages>31</Pages>
  <Words>3454</Words>
  <Characters>24220</Characters>
  <Application>Microsoft Office Word</Application>
  <DocSecurity>0</DocSecurity>
  <Lines>504</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Sinohui</dc:creator>
  <cp:keywords/>
  <dc:description/>
  <cp:lastModifiedBy>Lindberg, Greg</cp:lastModifiedBy>
  <cp:revision>89</cp:revision>
  <cp:lastPrinted>2023-05-09T13:06:00Z</cp:lastPrinted>
  <dcterms:created xsi:type="dcterms:W3CDTF">2024-08-08T16:10:00Z</dcterms:created>
  <dcterms:modified xsi:type="dcterms:W3CDTF">2024-08-16T02:02:00Z</dcterms:modified>
</cp:coreProperties>
</file>